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06" w:rsidRPr="00501DCF" w:rsidRDefault="008F7D06" w:rsidP="008F7D06">
      <w:pPr>
        <w:rPr>
          <w:rFonts w:ascii="Calibri" w:hAnsi="Calibri"/>
          <w:color w:val="12747F"/>
          <w:sz w:val="24"/>
          <w:szCs w:val="24"/>
          <w:lang w:eastAsia="en-GB"/>
        </w:rPr>
      </w:pPr>
      <w:r w:rsidRPr="00501DCF">
        <w:rPr>
          <w:rFonts w:ascii="Calibri" w:hAnsi="Calibri"/>
          <w:color w:val="12747F"/>
          <w:sz w:val="24"/>
          <w:szCs w:val="24"/>
          <w:lang w:eastAsia="en-GB"/>
        </w:rPr>
        <w:t>Councillor Name</w:t>
      </w:r>
    </w:p>
    <w:p w:rsidR="00501DCF" w:rsidRPr="00501DCF" w:rsidRDefault="00630492" w:rsidP="008F7D06">
      <w:pPr>
        <w:rPr>
          <w:rFonts w:ascii="Calibri" w:hAnsi="Calibri"/>
          <w:color w:val="444444"/>
          <w:sz w:val="24"/>
          <w:szCs w:val="24"/>
          <w:shd w:val="clear" w:color="auto" w:fill="FFFFFF"/>
        </w:rPr>
      </w:pPr>
      <w:r>
        <w:rPr>
          <w:rFonts w:ascii="Calibri" w:hAnsi="Calibri"/>
          <w:color w:val="444444"/>
          <w:sz w:val="24"/>
          <w:szCs w:val="24"/>
          <w:shd w:val="clear" w:color="auto" w:fill="FFFFFF"/>
        </w:rPr>
        <w:t>Bristow, Mark</w:t>
      </w:r>
      <w:bookmarkStart w:id="0" w:name="_GoBack"/>
      <w:bookmarkEnd w:id="0"/>
    </w:p>
    <w:p w:rsidR="008F7D06" w:rsidRPr="00501DCF" w:rsidRDefault="008F7D06" w:rsidP="008F7D06">
      <w:pPr>
        <w:rPr>
          <w:rFonts w:ascii="Calibri" w:hAnsi="Calibri"/>
          <w:color w:val="12747F"/>
          <w:sz w:val="24"/>
          <w:szCs w:val="24"/>
          <w:lang w:eastAsia="en-GB"/>
        </w:rPr>
      </w:pPr>
      <w:r w:rsidRPr="00501DCF">
        <w:rPr>
          <w:rFonts w:ascii="Calibri" w:hAnsi="Calibri"/>
          <w:color w:val="12747F"/>
          <w:sz w:val="24"/>
          <w:szCs w:val="24"/>
          <w:lang w:eastAsia="en-GB"/>
        </w:rPr>
        <w:t>Parish/town council</w:t>
      </w:r>
    </w:p>
    <w:p w:rsidR="008F7D06" w:rsidRPr="00501DCF" w:rsidRDefault="00C0309D" w:rsidP="008F7D06">
      <w:pPr>
        <w:rPr>
          <w:rFonts w:ascii="Calibri" w:hAnsi="Calibri"/>
          <w:color w:val="444444"/>
          <w:sz w:val="24"/>
          <w:szCs w:val="24"/>
          <w:lang w:eastAsia="en-GB"/>
        </w:rPr>
      </w:pPr>
      <w:proofErr w:type="spellStart"/>
      <w:r w:rsidRPr="00501DCF">
        <w:rPr>
          <w:rFonts w:ascii="Calibri" w:hAnsi="Calibri"/>
          <w:color w:val="444444"/>
          <w:sz w:val="24"/>
          <w:szCs w:val="24"/>
          <w:lang w:eastAsia="en-GB"/>
        </w:rPr>
        <w:t>Swinefleet</w:t>
      </w:r>
      <w:proofErr w:type="spellEnd"/>
      <w:r w:rsidRPr="00501DCF">
        <w:rPr>
          <w:rFonts w:ascii="Calibri" w:hAnsi="Calibri"/>
          <w:color w:val="444444"/>
          <w:sz w:val="24"/>
          <w:szCs w:val="24"/>
          <w:lang w:eastAsia="en-GB"/>
        </w:rPr>
        <w:t xml:space="preserve"> Parish Council</w:t>
      </w:r>
    </w:p>
    <w:p w:rsidR="008F7D06" w:rsidRPr="008F7D06" w:rsidRDefault="008F7D06" w:rsidP="008F7D06">
      <w:pPr>
        <w:rPr>
          <w:sz w:val="24"/>
          <w:szCs w:val="24"/>
          <w:lang w:eastAsia="en-GB"/>
        </w:rPr>
      </w:pPr>
      <w:r w:rsidRPr="008F7D06">
        <w:rPr>
          <w:sz w:val="24"/>
          <w:szCs w:val="24"/>
          <w:lang w:eastAsia="en-GB"/>
        </w:rPr>
        <w:t xml:space="preserve">Part </w:t>
      </w:r>
      <w:proofErr w:type="gramStart"/>
      <w:r w:rsidRPr="008F7D06">
        <w:rPr>
          <w:sz w:val="24"/>
          <w:szCs w:val="24"/>
          <w:lang w:eastAsia="en-GB"/>
        </w:rPr>
        <w:t>A</w:t>
      </w:r>
      <w:proofErr w:type="gramEnd"/>
      <w:r w:rsidRPr="008F7D06">
        <w:rPr>
          <w:sz w:val="24"/>
          <w:szCs w:val="24"/>
          <w:lang w:eastAsia="en-GB"/>
        </w:rPr>
        <w:t xml:space="preserve"> - Pecuniary Interests</w:t>
      </w:r>
    </w:p>
    <w:p w:rsidR="008F7D06" w:rsidRPr="008F7D06" w:rsidRDefault="008F7D06" w:rsidP="008F7D06">
      <w:pPr>
        <w:rPr>
          <w:color w:val="12747F"/>
          <w:sz w:val="24"/>
          <w:szCs w:val="24"/>
          <w:lang w:eastAsia="en-GB"/>
        </w:rPr>
      </w:pPr>
      <w:r w:rsidRPr="008F7D06">
        <w:rPr>
          <w:color w:val="12747F"/>
          <w:sz w:val="24"/>
          <w:szCs w:val="24"/>
          <w:lang w:eastAsia="en-GB"/>
        </w:rPr>
        <w:t>(a) Any employment, office, trade, profession or vocation carried on for profit or gain</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(b) Any payment or provision of any other financial benefit (other than from the authority) made or provided within the relevant period in respect of any expenses incurred by me in carrying out duties as a Member, or towards my election expenses. This includes any payment or financial benefit from a trade union within the meaning of the Trade Union and Labour Relations (Consolidation) Act 1992.</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(c) Any contract which is made between any of the above named persons (or a body in which any of the above named persons have a beneficial interest*) and the authority under which goods or services are to be provided or works are to be executed, and which has not been fully discharged.</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(d)   Any beneficial interest in land which is within the area of the authority.</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(e) Any licence (alone or jointly with others) to occupy land in the area of the authority for a month or longer.</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(f) Any tenancy where (to my knowledge) the landlord is the authority and the tenant is a body in which any of the above named persons have a beneficial interest.</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(g) Any beneficial interest in securities of a body where that body (to my knowledge) has a place of business or land in the area of the authority; and either the total nominal value of the securities exceeds £25,000 or one hundredth of the total issued share capital of that body; or if the share capital of that body is of more than one class, the total nominal value of the shares of any one class in which any of the above named persons has a beneficial interest exceeds one hundredth of the total issued share capital of that class.</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sz w:val="24"/>
          <w:szCs w:val="24"/>
          <w:lang w:eastAsia="en-GB"/>
        </w:rPr>
      </w:pPr>
      <w:r w:rsidRPr="008F7D06">
        <w:rPr>
          <w:sz w:val="24"/>
          <w:szCs w:val="24"/>
          <w:lang w:eastAsia="en-GB"/>
        </w:rPr>
        <w:t>Part B - Non-Pecuniary Interests</w:t>
      </w:r>
    </w:p>
    <w:p w:rsidR="008F7D06" w:rsidRPr="008F7D06" w:rsidRDefault="008F7D06" w:rsidP="008F7D06">
      <w:pPr>
        <w:rPr>
          <w:color w:val="12747F"/>
          <w:sz w:val="24"/>
          <w:szCs w:val="24"/>
          <w:lang w:eastAsia="en-GB"/>
        </w:rPr>
      </w:pPr>
      <w:r w:rsidRPr="008F7D06">
        <w:rPr>
          <w:color w:val="12747F"/>
          <w:sz w:val="24"/>
          <w:szCs w:val="24"/>
          <w:lang w:eastAsia="en-GB"/>
        </w:rPr>
        <w:lastRenderedPageBreak/>
        <w:t>(a) Bodies to which I am appointed or nominated by the authority (</w:t>
      </w:r>
      <w:proofErr w:type="spellStart"/>
      <w:r w:rsidRPr="008F7D06">
        <w:rPr>
          <w:color w:val="12747F"/>
          <w:sz w:val="24"/>
          <w:szCs w:val="24"/>
          <w:lang w:eastAsia="en-GB"/>
        </w:rPr>
        <w:t>ie</w:t>
      </w:r>
      <w:proofErr w:type="spellEnd"/>
      <w:r w:rsidRPr="008F7D06">
        <w:rPr>
          <w:color w:val="12747F"/>
          <w:sz w:val="24"/>
          <w:szCs w:val="24"/>
          <w:lang w:eastAsia="en-GB"/>
        </w:rPr>
        <w:t xml:space="preserve"> outside body appointments).</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(b) Bodies exercising functions of a public nature of which I am a Member (including regional and local development agencies, other (parish) Councils, public health bodies, school governing bodies).</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(c) Bodies directed to charitable purposes of which I am a Member (including the Lions, the Masons, a Parochial Church Council; not just bodies registered with the Charity Commission).</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(d) Bodies whose principal purposes include influence of public opinion or policy (including any political party or trade union) of which I am a Member.</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(e) Any voluntary work undertaken by me.</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(f) Any person from which I have received in my capacity as a Member a gift or hospitality that amounts to the value of at least £25.</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(g) Any person employed by the authority who is a member of my family.</w:t>
      </w:r>
    </w:p>
    <w:p w:rsidR="00DF5380" w:rsidRPr="008F7D06" w:rsidRDefault="008F7D06" w:rsidP="008F7D06">
      <w:pPr>
        <w:rPr>
          <w:color w:val="444444"/>
          <w:sz w:val="24"/>
          <w:szCs w:val="24"/>
          <w:lang w:eastAsia="en-GB"/>
        </w:rPr>
      </w:pPr>
      <w:r w:rsidRPr="008F7D06">
        <w:rPr>
          <w:color w:val="444444"/>
          <w:sz w:val="24"/>
          <w:szCs w:val="24"/>
          <w:lang w:eastAsia="en-GB"/>
        </w:rPr>
        <w:t>None</w:t>
      </w:r>
    </w:p>
    <w:sectPr w:rsidR="00DF5380" w:rsidRPr="008F7D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C5"/>
    <w:rsid w:val="00501DCF"/>
    <w:rsid w:val="00630492"/>
    <w:rsid w:val="008F7D06"/>
    <w:rsid w:val="009220BA"/>
    <w:rsid w:val="00C0309D"/>
    <w:rsid w:val="00DF5380"/>
    <w:rsid w:val="00FE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BA"/>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B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94650">
      <w:bodyDiv w:val="1"/>
      <w:marLeft w:val="0"/>
      <w:marRight w:val="0"/>
      <w:marTop w:val="0"/>
      <w:marBottom w:val="0"/>
      <w:divBdr>
        <w:top w:val="none" w:sz="0" w:space="0" w:color="auto"/>
        <w:left w:val="none" w:sz="0" w:space="0" w:color="auto"/>
        <w:bottom w:val="none" w:sz="0" w:space="0" w:color="auto"/>
        <w:right w:val="none" w:sz="0" w:space="0" w:color="auto"/>
      </w:divBdr>
      <w:divsChild>
        <w:div w:id="384910996">
          <w:marLeft w:val="0"/>
          <w:marRight w:val="0"/>
          <w:marTop w:val="0"/>
          <w:marBottom w:val="150"/>
          <w:divBdr>
            <w:top w:val="none" w:sz="0" w:space="0" w:color="auto"/>
            <w:left w:val="none" w:sz="0" w:space="0" w:color="auto"/>
            <w:bottom w:val="none" w:sz="0" w:space="0" w:color="auto"/>
            <w:right w:val="none" w:sz="0" w:space="0" w:color="auto"/>
          </w:divBdr>
          <w:divsChild>
            <w:div w:id="1111631810">
              <w:marLeft w:val="0"/>
              <w:marRight w:val="0"/>
              <w:marTop w:val="0"/>
              <w:marBottom w:val="0"/>
              <w:divBdr>
                <w:top w:val="none" w:sz="0" w:space="0" w:color="auto"/>
                <w:left w:val="none" w:sz="0" w:space="0" w:color="auto"/>
                <w:bottom w:val="none" w:sz="0" w:space="0" w:color="auto"/>
                <w:right w:val="none" w:sz="0" w:space="0" w:color="auto"/>
              </w:divBdr>
              <w:divsChild>
                <w:div w:id="1170557390">
                  <w:marLeft w:val="0"/>
                  <w:marRight w:val="45"/>
                  <w:marTop w:val="0"/>
                  <w:marBottom w:val="0"/>
                  <w:divBdr>
                    <w:top w:val="none" w:sz="0" w:space="0" w:color="auto"/>
                    <w:left w:val="none" w:sz="0" w:space="0" w:color="auto"/>
                    <w:bottom w:val="none" w:sz="0" w:space="0" w:color="auto"/>
                    <w:right w:val="none" w:sz="0" w:space="0" w:color="auto"/>
                  </w:divBdr>
                </w:div>
                <w:div w:id="1906330684">
                  <w:marLeft w:val="0"/>
                  <w:marRight w:val="0"/>
                  <w:marTop w:val="75"/>
                  <w:marBottom w:val="0"/>
                  <w:divBdr>
                    <w:top w:val="none" w:sz="0" w:space="0" w:color="auto"/>
                    <w:left w:val="none" w:sz="0" w:space="0" w:color="auto"/>
                    <w:bottom w:val="none" w:sz="0" w:space="0" w:color="auto"/>
                    <w:right w:val="none" w:sz="0" w:space="0" w:color="auto"/>
                  </w:divBdr>
                </w:div>
              </w:divsChild>
            </w:div>
            <w:div w:id="1521704253">
              <w:marLeft w:val="0"/>
              <w:marRight w:val="0"/>
              <w:marTop w:val="0"/>
              <w:marBottom w:val="0"/>
              <w:divBdr>
                <w:top w:val="none" w:sz="0" w:space="0" w:color="auto"/>
                <w:left w:val="none" w:sz="0" w:space="0" w:color="auto"/>
                <w:bottom w:val="none" w:sz="0" w:space="0" w:color="auto"/>
                <w:right w:val="none" w:sz="0" w:space="0" w:color="auto"/>
              </w:divBdr>
              <w:divsChild>
                <w:div w:id="1271860828">
                  <w:marLeft w:val="0"/>
                  <w:marRight w:val="45"/>
                  <w:marTop w:val="0"/>
                  <w:marBottom w:val="0"/>
                  <w:divBdr>
                    <w:top w:val="none" w:sz="0" w:space="0" w:color="auto"/>
                    <w:left w:val="none" w:sz="0" w:space="0" w:color="auto"/>
                    <w:bottom w:val="none" w:sz="0" w:space="0" w:color="auto"/>
                    <w:right w:val="none" w:sz="0" w:space="0" w:color="auto"/>
                  </w:divBdr>
                </w:div>
                <w:div w:id="1787045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6111898">
          <w:marLeft w:val="0"/>
          <w:marRight w:val="0"/>
          <w:marTop w:val="0"/>
          <w:marBottom w:val="150"/>
          <w:divBdr>
            <w:top w:val="none" w:sz="0" w:space="0" w:color="auto"/>
            <w:left w:val="none" w:sz="0" w:space="0" w:color="auto"/>
            <w:bottom w:val="none" w:sz="0" w:space="0" w:color="auto"/>
            <w:right w:val="none" w:sz="0" w:space="0" w:color="auto"/>
          </w:divBdr>
          <w:divsChild>
            <w:div w:id="1851068145">
              <w:marLeft w:val="0"/>
              <w:marRight w:val="0"/>
              <w:marTop w:val="0"/>
              <w:marBottom w:val="0"/>
              <w:divBdr>
                <w:top w:val="none" w:sz="0" w:space="0" w:color="auto"/>
                <w:left w:val="none" w:sz="0" w:space="0" w:color="auto"/>
                <w:bottom w:val="none" w:sz="0" w:space="0" w:color="auto"/>
                <w:right w:val="none" w:sz="0" w:space="0" w:color="auto"/>
              </w:divBdr>
              <w:divsChild>
                <w:div w:id="704525940">
                  <w:marLeft w:val="0"/>
                  <w:marRight w:val="45"/>
                  <w:marTop w:val="0"/>
                  <w:marBottom w:val="0"/>
                  <w:divBdr>
                    <w:top w:val="none" w:sz="0" w:space="0" w:color="auto"/>
                    <w:left w:val="none" w:sz="0" w:space="0" w:color="auto"/>
                    <w:bottom w:val="none" w:sz="0" w:space="0" w:color="auto"/>
                    <w:right w:val="none" w:sz="0" w:space="0" w:color="auto"/>
                  </w:divBdr>
                </w:div>
                <w:div w:id="192351296">
                  <w:marLeft w:val="0"/>
                  <w:marRight w:val="0"/>
                  <w:marTop w:val="75"/>
                  <w:marBottom w:val="0"/>
                  <w:divBdr>
                    <w:top w:val="none" w:sz="0" w:space="0" w:color="auto"/>
                    <w:left w:val="none" w:sz="0" w:space="0" w:color="auto"/>
                    <w:bottom w:val="none" w:sz="0" w:space="0" w:color="auto"/>
                    <w:right w:val="none" w:sz="0" w:space="0" w:color="auto"/>
                  </w:divBdr>
                </w:div>
              </w:divsChild>
            </w:div>
            <w:div w:id="1183663181">
              <w:marLeft w:val="0"/>
              <w:marRight w:val="0"/>
              <w:marTop w:val="0"/>
              <w:marBottom w:val="0"/>
              <w:divBdr>
                <w:top w:val="none" w:sz="0" w:space="0" w:color="auto"/>
                <w:left w:val="none" w:sz="0" w:space="0" w:color="auto"/>
                <w:bottom w:val="none" w:sz="0" w:space="0" w:color="auto"/>
                <w:right w:val="none" w:sz="0" w:space="0" w:color="auto"/>
              </w:divBdr>
              <w:divsChild>
                <w:div w:id="1308127001">
                  <w:marLeft w:val="0"/>
                  <w:marRight w:val="45"/>
                  <w:marTop w:val="0"/>
                  <w:marBottom w:val="0"/>
                  <w:divBdr>
                    <w:top w:val="none" w:sz="0" w:space="0" w:color="auto"/>
                    <w:left w:val="none" w:sz="0" w:space="0" w:color="auto"/>
                    <w:bottom w:val="none" w:sz="0" w:space="0" w:color="auto"/>
                    <w:right w:val="none" w:sz="0" w:space="0" w:color="auto"/>
                  </w:divBdr>
                </w:div>
                <w:div w:id="1092892317">
                  <w:marLeft w:val="0"/>
                  <w:marRight w:val="0"/>
                  <w:marTop w:val="75"/>
                  <w:marBottom w:val="0"/>
                  <w:divBdr>
                    <w:top w:val="none" w:sz="0" w:space="0" w:color="auto"/>
                    <w:left w:val="none" w:sz="0" w:space="0" w:color="auto"/>
                    <w:bottom w:val="none" w:sz="0" w:space="0" w:color="auto"/>
                    <w:right w:val="none" w:sz="0" w:space="0" w:color="auto"/>
                  </w:divBdr>
                </w:div>
              </w:divsChild>
            </w:div>
            <w:div w:id="1254049097">
              <w:marLeft w:val="0"/>
              <w:marRight w:val="0"/>
              <w:marTop w:val="0"/>
              <w:marBottom w:val="0"/>
              <w:divBdr>
                <w:top w:val="none" w:sz="0" w:space="0" w:color="auto"/>
                <w:left w:val="none" w:sz="0" w:space="0" w:color="auto"/>
                <w:bottom w:val="none" w:sz="0" w:space="0" w:color="auto"/>
                <w:right w:val="none" w:sz="0" w:space="0" w:color="auto"/>
              </w:divBdr>
              <w:divsChild>
                <w:div w:id="1683122847">
                  <w:marLeft w:val="0"/>
                  <w:marRight w:val="45"/>
                  <w:marTop w:val="0"/>
                  <w:marBottom w:val="0"/>
                  <w:divBdr>
                    <w:top w:val="none" w:sz="0" w:space="0" w:color="auto"/>
                    <w:left w:val="none" w:sz="0" w:space="0" w:color="auto"/>
                    <w:bottom w:val="none" w:sz="0" w:space="0" w:color="auto"/>
                    <w:right w:val="none" w:sz="0" w:space="0" w:color="auto"/>
                  </w:divBdr>
                </w:div>
                <w:div w:id="1840995626">
                  <w:marLeft w:val="0"/>
                  <w:marRight w:val="0"/>
                  <w:marTop w:val="75"/>
                  <w:marBottom w:val="0"/>
                  <w:divBdr>
                    <w:top w:val="none" w:sz="0" w:space="0" w:color="auto"/>
                    <w:left w:val="none" w:sz="0" w:space="0" w:color="auto"/>
                    <w:bottom w:val="none" w:sz="0" w:space="0" w:color="auto"/>
                    <w:right w:val="none" w:sz="0" w:space="0" w:color="auto"/>
                  </w:divBdr>
                </w:div>
              </w:divsChild>
            </w:div>
            <w:div w:id="1469737316">
              <w:marLeft w:val="0"/>
              <w:marRight w:val="0"/>
              <w:marTop w:val="0"/>
              <w:marBottom w:val="0"/>
              <w:divBdr>
                <w:top w:val="none" w:sz="0" w:space="0" w:color="auto"/>
                <w:left w:val="none" w:sz="0" w:space="0" w:color="auto"/>
                <w:bottom w:val="none" w:sz="0" w:space="0" w:color="auto"/>
                <w:right w:val="none" w:sz="0" w:space="0" w:color="auto"/>
              </w:divBdr>
              <w:divsChild>
                <w:div w:id="404684846">
                  <w:marLeft w:val="0"/>
                  <w:marRight w:val="45"/>
                  <w:marTop w:val="0"/>
                  <w:marBottom w:val="0"/>
                  <w:divBdr>
                    <w:top w:val="none" w:sz="0" w:space="0" w:color="auto"/>
                    <w:left w:val="none" w:sz="0" w:space="0" w:color="auto"/>
                    <w:bottom w:val="none" w:sz="0" w:space="0" w:color="auto"/>
                    <w:right w:val="none" w:sz="0" w:space="0" w:color="auto"/>
                  </w:divBdr>
                </w:div>
                <w:div w:id="1768651844">
                  <w:marLeft w:val="0"/>
                  <w:marRight w:val="0"/>
                  <w:marTop w:val="75"/>
                  <w:marBottom w:val="0"/>
                  <w:divBdr>
                    <w:top w:val="none" w:sz="0" w:space="0" w:color="auto"/>
                    <w:left w:val="none" w:sz="0" w:space="0" w:color="auto"/>
                    <w:bottom w:val="none" w:sz="0" w:space="0" w:color="auto"/>
                    <w:right w:val="none" w:sz="0" w:space="0" w:color="auto"/>
                  </w:divBdr>
                </w:div>
              </w:divsChild>
            </w:div>
            <w:div w:id="17391337">
              <w:marLeft w:val="0"/>
              <w:marRight w:val="0"/>
              <w:marTop w:val="0"/>
              <w:marBottom w:val="0"/>
              <w:divBdr>
                <w:top w:val="none" w:sz="0" w:space="0" w:color="auto"/>
                <w:left w:val="none" w:sz="0" w:space="0" w:color="auto"/>
                <w:bottom w:val="none" w:sz="0" w:space="0" w:color="auto"/>
                <w:right w:val="none" w:sz="0" w:space="0" w:color="auto"/>
              </w:divBdr>
              <w:divsChild>
                <w:div w:id="1183200271">
                  <w:marLeft w:val="0"/>
                  <w:marRight w:val="45"/>
                  <w:marTop w:val="0"/>
                  <w:marBottom w:val="0"/>
                  <w:divBdr>
                    <w:top w:val="none" w:sz="0" w:space="0" w:color="auto"/>
                    <w:left w:val="none" w:sz="0" w:space="0" w:color="auto"/>
                    <w:bottom w:val="none" w:sz="0" w:space="0" w:color="auto"/>
                    <w:right w:val="none" w:sz="0" w:space="0" w:color="auto"/>
                  </w:divBdr>
                </w:div>
                <w:div w:id="1095857717">
                  <w:marLeft w:val="0"/>
                  <w:marRight w:val="0"/>
                  <w:marTop w:val="75"/>
                  <w:marBottom w:val="0"/>
                  <w:divBdr>
                    <w:top w:val="none" w:sz="0" w:space="0" w:color="auto"/>
                    <w:left w:val="none" w:sz="0" w:space="0" w:color="auto"/>
                    <w:bottom w:val="none" w:sz="0" w:space="0" w:color="auto"/>
                    <w:right w:val="none" w:sz="0" w:space="0" w:color="auto"/>
                  </w:divBdr>
                </w:div>
              </w:divsChild>
            </w:div>
            <w:div w:id="288977955">
              <w:marLeft w:val="0"/>
              <w:marRight w:val="0"/>
              <w:marTop w:val="0"/>
              <w:marBottom w:val="0"/>
              <w:divBdr>
                <w:top w:val="none" w:sz="0" w:space="0" w:color="auto"/>
                <w:left w:val="none" w:sz="0" w:space="0" w:color="auto"/>
                <w:bottom w:val="none" w:sz="0" w:space="0" w:color="auto"/>
                <w:right w:val="none" w:sz="0" w:space="0" w:color="auto"/>
              </w:divBdr>
              <w:divsChild>
                <w:div w:id="610626747">
                  <w:marLeft w:val="0"/>
                  <w:marRight w:val="45"/>
                  <w:marTop w:val="0"/>
                  <w:marBottom w:val="0"/>
                  <w:divBdr>
                    <w:top w:val="none" w:sz="0" w:space="0" w:color="auto"/>
                    <w:left w:val="none" w:sz="0" w:space="0" w:color="auto"/>
                    <w:bottom w:val="none" w:sz="0" w:space="0" w:color="auto"/>
                    <w:right w:val="none" w:sz="0" w:space="0" w:color="auto"/>
                  </w:divBdr>
                </w:div>
                <w:div w:id="1851943183">
                  <w:marLeft w:val="0"/>
                  <w:marRight w:val="0"/>
                  <w:marTop w:val="75"/>
                  <w:marBottom w:val="0"/>
                  <w:divBdr>
                    <w:top w:val="none" w:sz="0" w:space="0" w:color="auto"/>
                    <w:left w:val="none" w:sz="0" w:space="0" w:color="auto"/>
                    <w:bottom w:val="none" w:sz="0" w:space="0" w:color="auto"/>
                    <w:right w:val="none" w:sz="0" w:space="0" w:color="auto"/>
                  </w:divBdr>
                </w:div>
              </w:divsChild>
            </w:div>
            <w:div w:id="187719092">
              <w:marLeft w:val="0"/>
              <w:marRight w:val="0"/>
              <w:marTop w:val="0"/>
              <w:marBottom w:val="0"/>
              <w:divBdr>
                <w:top w:val="none" w:sz="0" w:space="0" w:color="auto"/>
                <w:left w:val="none" w:sz="0" w:space="0" w:color="auto"/>
                <w:bottom w:val="none" w:sz="0" w:space="0" w:color="auto"/>
                <w:right w:val="none" w:sz="0" w:space="0" w:color="auto"/>
              </w:divBdr>
              <w:divsChild>
                <w:div w:id="297346581">
                  <w:marLeft w:val="0"/>
                  <w:marRight w:val="45"/>
                  <w:marTop w:val="0"/>
                  <w:marBottom w:val="0"/>
                  <w:divBdr>
                    <w:top w:val="none" w:sz="0" w:space="0" w:color="auto"/>
                    <w:left w:val="none" w:sz="0" w:space="0" w:color="auto"/>
                    <w:bottom w:val="none" w:sz="0" w:space="0" w:color="auto"/>
                    <w:right w:val="none" w:sz="0" w:space="0" w:color="auto"/>
                  </w:divBdr>
                </w:div>
                <w:div w:id="147403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2282470">
          <w:marLeft w:val="0"/>
          <w:marRight w:val="0"/>
          <w:marTop w:val="0"/>
          <w:marBottom w:val="150"/>
          <w:divBdr>
            <w:top w:val="none" w:sz="0" w:space="0" w:color="auto"/>
            <w:left w:val="none" w:sz="0" w:space="0" w:color="auto"/>
            <w:bottom w:val="none" w:sz="0" w:space="0" w:color="auto"/>
            <w:right w:val="none" w:sz="0" w:space="0" w:color="auto"/>
          </w:divBdr>
          <w:divsChild>
            <w:div w:id="1228959779">
              <w:marLeft w:val="0"/>
              <w:marRight w:val="0"/>
              <w:marTop w:val="0"/>
              <w:marBottom w:val="0"/>
              <w:divBdr>
                <w:top w:val="none" w:sz="0" w:space="0" w:color="auto"/>
                <w:left w:val="none" w:sz="0" w:space="0" w:color="auto"/>
                <w:bottom w:val="none" w:sz="0" w:space="0" w:color="auto"/>
                <w:right w:val="none" w:sz="0" w:space="0" w:color="auto"/>
              </w:divBdr>
              <w:divsChild>
                <w:div w:id="1499879035">
                  <w:marLeft w:val="0"/>
                  <w:marRight w:val="45"/>
                  <w:marTop w:val="0"/>
                  <w:marBottom w:val="0"/>
                  <w:divBdr>
                    <w:top w:val="none" w:sz="0" w:space="0" w:color="auto"/>
                    <w:left w:val="none" w:sz="0" w:space="0" w:color="auto"/>
                    <w:bottom w:val="none" w:sz="0" w:space="0" w:color="auto"/>
                    <w:right w:val="none" w:sz="0" w:space="0" w:color="auto"/>
                  </w:divBdr>
                </w:div>
                <w:div w:id="1280717833">
                  <w:marLeft w:val="0"/>
                  <w:marRight w:val="0"/>
                  <w:marTop w:val="75"/>
                  <w:marBottom w:val="0"/>
                  <w:divBdr>
                    <w:top w:val="none" w:sz="0" w:space="0" w:color="auto"/>
                    <w:left w:val="none" w:sz="0" w:space="0" w:color="auto"/>
                    <w:bottom w:val="none" w:sz="0" w:space="0" w:color="auto"/>
                    <w:right w:val="none" w:sz="0" w:space="0" w:color="auto"/>
                  </w:divBdr>
                </w:div>
              </w:divsChild>
            </w:div>
            <w:div w:id="1566918910">
              <w:marLeft w:val="0"/>
              <w:marRight w:val="0"/>
              <w:marTop w:val="0"/>
              <w:marBottom w:val="0"/>
              <w:divBdr>
                <w:top w:val="none" w:sz="0" w:space="0" w:color="auto"/>
                <w:left w:val="none" w:sz="0" w:space="0" w:color="auto"/>
                <w:bottom w:val="none" w:sz="0" w:space="0" w:color="auto"/>
                <w:right w:val="none" w:sz="0" w:space="0" w:color="auto"/>
              </w:divBdr>
              <w:divsChild>
                <w:div w:id="209343206">
                  <w:marLeft w:val="0"/>
                  <w:marRight w:val="45"/>
                  <w:marTop w:val="0"/>
                  <w:marBottom w:val="0"/>
                  <w:divBdr>
                    <w:top w:val="none" w:sz="0" w:space="0" w:color="auto"/>
                    <w:left w:val="none" w:sz="0" w:space="0" w:color="auto"/>
                    <w:bottom w:val="none" w:sz="0" w:space="0" w:color="auto"/>
                    <w:right w:val="none" w:sz="0" w:space="0" w:color="auto"/>
                  </w:divBdr>
                </w:div>
                <w:div w:id="1404714711">
                  <w:marLeft w:val="0"/>
                  <w:marRight w:val="0"/>
                  <w:marTop w:val="75"/>
                  <w:marBottom w:val="0"/>
                  <w:divBdr>
                    <w:top w:val="none" w:sz="0" w:space="0" w:color="auto"/>
                    <w:left w:val="none" w:sz="0" w:space="0" w:color="auto"/>
                    <w:bottom w:val="none" w:sz="0" w:space="0" w:color="auto"/>
                    <w:right w:val="none" w:sz="0" w:space="0" w:color="auto"/>
                  </w:divBdr>
                </w:div>
              </w:divsChild>
            </w:div>
            <w:div w:id="1213617514">
              <w:marLeft w:val="0"/>
              <w:marRight w:val="0"/>
              <w:marTop w:val="0"/>
              <w:marBottom w:val="0"/>
              <w:divBdr>
                <w:top w:val="none" w:sz="0" w:space="0" w:color="auto"/>
                <w:left w:val="none" w:sz="0" w:space="0" w:color="auto"/>
                <w:bottom w:val="none" w:sz="0" w:space="0" w:color="auto"/>
                <w:right w:val="none" w:sz="0" w:space="0" w:color="auto"/>
              </w:divBdr>
              <w:divsChild>
                <w:div w:id="1592398767">
                  <w:marLeft w:val="0"/>
                  <w:marRight w:val="45"/>
                  <w:marTop w:val="0"/>
                  <w:marBottom w:val="0"/>
                  <w:divBdr>
                    <w:top w:val="none" w:sz="0" w:space="0" w:color="auto"/>
                    <w:left w:val="none" w:sz="0" w:space="0" w:color="auto"/>
                    <w:bottom w:val="none" w:sz="0" w:space="0" w:color="auto"/>
                    <w:right w:val="none" w:sz="0" w:space="0" w:color="auto"/>
                  </w:divBdr>
                </w:div>
                <w:div w:id="844126109">
                  <w:marLeft w:val="0"/>
                  <w:marRight w:val="0"/>
                  <w:marTop w:val="75"/>
                  <w:marBottom w:val="0"/>
                  <w:divBdr>
                    <w:top w:val="none" w:sz="0" w:space="0" w:color="auto"/>
                    <w:left w:val="none" w:sz="0" w:space="0" w:color="auto"/>
                    <w:bottom w:val="none" w:sz="0" w:space="0" w:color="auto"/>
                    <w:right w:val="none" w:sz="0" w:space="0" w:color="auto"/>
                  </w:divBdr>
                </w:div>
              </w:divsChild>
            </w:div>
            <w:div w:id="1156606263">
              <w:marLeft w:val="0"/>
              <w:marRight w:val="0"/>
              <w:marTop w:val="0"/>
              <w:marBottom w:val="0"/>
              <w:divBdr>
                <w:top w:val="none" w:sz="0" w:space="0" w:color="auto"/>
                <w:left w:val="none" w:sz="0" w:space="0" w:color="auto"/>
                <w:bottom w:val="none" w:sz="0" w:space="0" w:color="auto"/>
                <w:right w:val="none" w:sz="0" w:space="0" w:color="auto"/>
              </w:divBdr>
              <w:divsChild>
                <w:div w:id="1748111636">
                  <w:marLeft w:val="0"/>
                  <w:marRight w:val="45"/>
                  <w:marTop w:val="0"/>
                  <w:marBottom w:val="0"/>
                  <w:divBdr>
                    <w:top w:val="none" w:sz="0" w:space="0" w:color="auto"/>
                    <w:left w:val="none" w:sz="0" w:space="0" w:color="auto"/>
                    <w:bottom w:val="none" w:sz="0" w:space="0" w:color="auto"/>
                    <w:right w:val="none" w:sz="0" w:space="0" w:color="auto"/>
                  </w:divBdr>
                </w:div>
                <w:div w:id="1070346245">
                  <w:marLeft w:val="0"/>
                  <w:marRight w:val="0"/>
                  <w:marTop w:val="75"/>
                  <w:marBottom w:val="0"/>
                  <w:divBdr>
                    <w:top w:val="none" w:sz="0" w:space="0" w:color="auto"/>
                    <w:left w:val="none" w:sz="0" w:space="0" w:color="auto"/>
                    <w:bottom w:val="none" w:sz="0" w:space="0" w:color="auto"/>
                    <w:right w:val="none" w:sz="0" w:space="0" w:color="auto"/>
                  </w:divBdr>
                </w:div>
              </w:divsChild>
            </w:div>
            <w:div w:id="973605807">
              <w:marLeft w:val="0"/>
              <w:marRight w:val="0"/>
              <w:marTop w:val="0"/>
              <w:marBottom w:val="0"/>
              <w:divBdr>
                <w:top w:val="none" w:sz="0" w:space="0" w:color="auto"/>
                <w:left w:val="none" w:sz="0" w:space="0" w:color="auto"/>
                <w:bottom w:val="none" w:sz="0" w:space="0" w:color="auto"/>
                <w:right w:val="none" w:sz="0" w:space="0" w:color="auto"/>
              </w:divBdr>
              <w:divsChild>
                <w:div w:id="2098398954">
                  <w:marLeft w:val="0"/>
                  <w:marRight w:val="45"/>
                  <w:marTop w:val="0"/>
                  <w:marBottom w:val="0"/>
                  <w:divBdr>
                    <w:top w:val="none" w:sz="0" w:space="0" w:color="auto"/>
                    <w:left w:val="none" w:sz="0" w:space="0" w:color="auto"/>
                    <w:bottom w:val="none" w:sz="0" w:space="0" w:color="auto"/>
                    <w:right w:val="none" w:sz="0" w:space="0" w:color="auto"/>
                  </w:divBdr>
                </w:div>
                <w:div w:id="1008216268">
                  <w:marLeft w:val="0"/>
                  <w:marRight w:val="0"/>
                  <w:marTop w:val="75"/>
                  <w:marBottom w:val="0"/>
                  <w:divBdr>
                    <w:top w:val="none" w:sz="0" w:space="0" w:color="auto"/>
                    <w:left w:val="none" w:sz="0" w:space="0" w:color="auto"/>
                    <w:bottom w:val="none" w:sz="0" w:space="0" w:color="auto"/>
                    <w:right w:val="none" w:sz="0" w:space="0" w:color="auto"/>
                  </w:divBdr>
                </w:div>
              </w:divsChild>
            </w:div>
            <w:div w:id="184902168">
              <w:marLeft w:val="0"/>
              <w:marRight w:val="0"/>
              <w:marTop w:val="0"/>
              <w:marBottom w:val="0"/>
              <w:divBdr>
                <w:top w:val="none" w:sz="0" w:space="0" w:color="auto"/>
                <w:left w:val="none" w:sz="0" w:space="0" w:color="auto"/>
                <w:bottom w:val="none" w:sz="0" w:space="0" w:color="auto"/>
                <w:right w:val="none" w:sz="0" w:space="0" w:color="auto"/>
              </w:divBdr>
              <w:divsChild>
                <w:div w:id="971441439">
                  <w:marLeft w:val="0"/>
                  <w:marRight w:val="45"/>
                  <w:marTop w:val="0"/>
                  <w:marBottom w:val="0"/>
                  <w:divBdr>
                    <w:top w:val="none" w:sz="0" w:space="0" w:color="auto"/>
                    <w:left w:val="none" w:sz="0" w:space="0" w:color="auto"/>
                    <w:bottom w:val="none" w:sz="0" w:space="0" w:color="auto"/>
                    <w:right w:val="none" w:sz="0" w:space="0" w:color="auto"/>
                  </w:divBdr>
                </w:div>
                <w:div w:id="290676496">
                  <w:marLeft w:val="0"/>
                  <w:marRight w:val="0"/>
                  <w:marTop w:val="75"/>
                  <w:marBottom w:val="0"/>
                  <w:divBdr>
                    <w:top w:val="none" w:sz="0" w:space="0" w:color="auto"/>
                    <w:left w:val="none" w:sz="0" w:space="0" w:color="auto"/>
                    <w:bottom w:val="none" w:sz="0" w:space="0" w:color="auto"/>
                    <w:right w:val="none" w:sz="0" w:space="0" w:color="auto"/>
                  </w:divBdr>
                </w:div>
              </w:divsChild>
            </w:div>
            <w:div w:id="1039891730">
              <w:marLeft w:val="0"/>
              <w:marRight w:val="0"/>
              <w:marTop w:val="0"/>
              <w:marBottom w:val="0"/>
              <w:divBdr>
                <w:top w:val="none" w:sz="0" w:space="0" w:color="auto"/>
                <w:left w:val="none" w:sz="0" w:space="0" w:color="auto"/>
                <w:bottom w:val="none" w:sz="0" w:space="0" w:color="auto"/>
                <w:right w:val="none" w:sz="0" w:space="0" w:color="auto"/>
              </w:divBdr>
              <w:divsChild>
                <w:div w:id="1606696881">
                  <w:marLeft w:val="0"/>
                  <w:marRight w:val="45"/>
                  <w:marTop w:val="0"/>
                  <w:marBottom w:val="0"/>
                  <w:divBdr>
                    <w:top w:val="none" w:sz="0" w:space="0" w:color="auto"/>
                    <w:left w:val="none" w:sz="0" w:space="0" w:color="auto"/>
                    <w:bottom w:val="none" w:sz="0" w:space="0" w:color="auto"/>
                    <w:right w:val="none" w:sz="0" w:space="0" w:color="auto"/>
                  </w:divBdr>
                </w:div>
                <w:div w:id="49426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1280013">
      <w:bodyDiv w:val="1"/>
      <w:marLeft w:val="0"/>
      <w:marRight w:val="0"/>
      <w:marTop w:val="0"/>
      <w:marBottom w:val="0"/>
      <w:divBdr>
        <w:top w:val="none" w:sz="0" w:space="0" w:color="auto"/>
        <w:left w:val="none" w:sz="0" w:space="0" w:color="auto"/>
        <w:bottom w:val="none" w:sz="0" w:space="0" w:color="auto"/>
        <w:right w:val="none" w:sz="0" w:space="0" w:color="auto"/>
      </w:divBdr>
      <w:divsChild>
        <w:div w:id="1269966694">
          <w:marLeft w:val="0"/>
          <w:marRight w:val="0"/>
          <w:marTop w:val="0"/>
          <w:marBottom w:val="150"/>
          <w:divBdr>
            <w:top w:val="none" w:sz="0" w:space="0" w:color="auto"/>
            <w:left w:val="none" w:sz="0" w:space="0" w:color="auto"/>
            <w:bottom w:val="none" w:sz="0" w:space="0" w:color="auto"/>
            <w:right w:val="none" w:sz="0" w:space="0" w:color="auto"/>
          </w:divBdr>
          <w:divsChild>
            <w:div w:id="1621571744">
              <w:marLeft w:val="0"/>
              <w:marRight w:val="0"/>
              <w:marTop w:val="0"/>
              <w:marBottom w:val="0"/>
              <w:divBdr>
                <w:top w:val="none" w:sz="0" w:space="0" w:color="auto"/>
                <w:left w:val="none" w:sz="0" w:space="0" w:color="auto"/>
                <w:bottom w:val="none" w:sz="0" w:space="0" w:color="auto"/>
                <w:right w:val="none" w:sz="0" w:space="0" w:color="auto"/>
              </w:divBdr>
              <w:divsChild>
                <w:div w:id="963541809">
                  <w:marLeft w:val="0"/>
                  <w:marRight w:val="45"/>
                  <w:marTop w:val="0"/>
                  <w:marBottom w:val="0"/>
                  <w:divBdr>
                    <w:top w:val="none" w:sz="0" w:space="0" w:color="auto"/>
                    <w:left w:val="none" w:sz="0" w:space="0" w:color="auto"/>
                    <w:bottom w:val="none" w:sz="0" w:space="0" w:color="auto"/>
                    <w:right w:val="none" w:sz="0" w:space="0" w:color="auto"/>
                  </w:divBdr>
                </w:div>
                <w:div w:id="940068348">
                  <w:marLeft w:val="0"/>
                  <w:marRight w:val="0"/>
                  <w:marTop w:val="75"/>
                  <w:marBottom w:val="0"/>
                  <w:divBdr>
                    <w:top w:val="none" w:sz="0" w:space="0" w:color="auto"/>
                    <w:left w:val="none" w:sz="0" w:space="0" w:color="auto"/>
                    <w:bottom w:val="none" w:sz="0" w:space="0" w:color="auto"/>
                    <w:right w:val="none" w:sz="0" w:space="0" w:color="auto"/>
                  </w:divBdr>
                </w:div>
              </w:divsChild>
            </w:div>
            <w:div w:id="1983190263">
              <w:marLeft w:val="0"/>
              <w:marRight w:val="0"/>
              <w:marTop w:val="0"/>
              <w:marBottom w:val="0"/>
              <w:divBdr>
                <w:top w:val="none" w:sz="0" w:space="0" w:color="auto"/>
                <w:left w:val="none" w:sz="0" w:space="0" w:color="auto"/>
                <w:bottom w:val="none" w:sz="0" w:space="0" w:color="auto"/>
                <w:right w:val="none" w:sz="0" w:space="0" w:color="auto"/>
              </w:divBdr>
              <w:divsChild>
                <w:div w:id="2095739922">
                  <w:marLeft w:val="0"/>
                  <w:marRight w:val="45"/>
                  <w:marTop w:val="0"/>
                  <w:marBottom w:val="0"/>
                  <w:divBdr>
                    <w:top w:val="none" w:sz="0" w:space="0" w:color="auto"/>
                    <w:left w:val="none" w:sz="0" w:space="0" w:color="auto"/>
                    <w:bottom w:val="none" w:sz="0" w:space="0" w:color="auto"/>
                    <w:right w:val="none" w:sz="0" w:space="0" w:color="auto"/>
                  </w:divBdr>
                </w:div>
                <w:div w:id="242614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1656365">
          <w:marLeft w:val="0"/>
          <w:marRight w:val="0"/>
          <w:marTop w:val="0"/>
          <w:marBottom w:val="150"/>
          <w:divBdr>
            <w:top w:val="none" w:sz="0" w:space="0" w:color="auto"/>
            <w:left w:val="none" w:sz="0" w:space="0" w:color="auto"/>
            <w:bottom w:val="none" w:sz="0" w:space="0" w:color="auto"/>
            <w:right w:val="none" w:sz="0" w:space="0" w:color="auto"/>
          </w:divBdr>
          <w:divsChild>
            <w:div w:id="799498830">
              <w:marLeft w:val="0"/>
              <w:marRight w:val="0"/>
              <w:marTop w:val="0"/>
              <w:marBottom w:val="0"/>
              <w:divBdr>
                <w:top w:val="none" w:sz="0" w:space="0" w:color="auto"/>
                <w:left w:val="none" w:sz="0" w:space="0" w:color="auto"/>
                <w:bottom w:val="none" w:sz="0" w:space="0" w:color="auto"/>
                <w:right w:val="none" w:sz="0" w:space="0" w:color="auto"/>
              </w:divBdr>
              <w:divsChild>
                <w:div w:id="108472030">
                  <w:marLeft w:val="0"/>
                  <w:marRight w:val="45"/>
                  <w:marTop w:val="0"/>
                  <w:marBottom w:val="0"/>
                  <w:divBdr>
                    <w:top w:val="none" w:sz="0" w:space="0" w:color="auto"/>
                    <w:left w:val="none" w:sz="0" w:space="0" w:color="auto"/>
                    <w:bottom w:val="none" w:sz="0" w:space="0" w:color="auto"/>
                    <w:right w:val="none" w:sz="0" w:space="0" w:color="auto"/>
                  </w:divBdr>
                </w:div>
                <w:div w:id="688332353">
                  <w:marLeft w:val="0"/>
                  <w:marRight w:val="0"/>
                  <w:marTop w:val="75"/>
                  <w:marBottom w:val="0"/>
                  <w:divBdr>
                    <w:top w:val="none" w:sz="0" w:space="0" w:color="auto"/>
                    <w:left w:val="none" w:sz="0" w:space="0" w:color="auto"/>
                    <w:bottom w:val="none" w:sz="0" w:space="0" w:color="auto"/>
                    <w:right w:val="none" w:sz="0" w:space="0" w:color="auto"/>
                  </w:divBdr>
                </w:div>
              </w:divsChild>
            </w:div>
            <w:div w:id="1641883636">
              <w:marLeft w:val="0"/>
              <w:marRight w:val="0"/>
              <w:marTop w:val="0"/>
              <w:marBottom w:val="0"/>
              <w:divBdr>
                <w:top w:val="none" w:sz="0" w:space="0" w:color="auto"/>
                <w:left w:val="none" w:sz="0" w:space="0" w:color="auto"/>
                <w:bottom w:val="none" w:sz="0" w:space="0" w:color="auto"/>
                <w:right w:val="none" w:sz="0" w:space="0" w:color="auto"/>
              </w:divBdr>
              <w:divsChild>
                <w:div w:id="1579903535">
                  <w:marLeft w:val="0"/>
                  <w:marRight w:val="45"/>
                  <w:marTop w:val="0"/>
                  <w:marBottom w:val="0"/>
                  <w:divBdr>
                    <w:top w:val="none" w:sz="0" w:space="0" w:color="auto"/>
                    <w:left w:val="none" w:sz="0" w:space="0" w:color="auto"/>
                    <w:bottom w:val="none" w:sz="0" w:space="0" w:color="auto"/>
                    <w:right w:val="none" w:sz="0" w:space="0" w:color="auto"/>
                  </w:divBdr>
                </w:div>
                <w:div w:id="1158839781">
                  <w:marLeft w:val="0"/>
                  <w:marRight w:val="0"/>
                  <w:marTop w:val="75"/>
                  <w:marBottom w:val="0"/>
                  <w:divBdr>
                    <w:top w:val="none" w:sz="0" w:space="0" w:color="auto"/>
                    <w:left w:val="none" w:sz="0" w:space="0" w:color="auto"/>
                    <w:bottom w:val="none" w:sz="0" w:space="0" w:color="auto"/>
                    <w:right w:val="none" w:sz="0" w:space="0" w:color="auto"/>
                  </w:divBdr>
                </w:div>
              </w:divsChild>
            </w:div>
            <w:div w:id="1946693544">
              <w:marLeft w:val="0"/>
              <w:marRight w:val="0"/>
              <w:marTop w:val="0"/>
              <w:marBottom w:val="0"/>
              <w:divBdr>
                <w:top w:val="none" w:sz="0" w:space="0" w:color="auto"/>
                <w:left w:val="none" w:sz="0" w:space="0" w:color="auto"/>
                <w:bottom w:val="none" w:sz="0" w:space="0" w:color="auto"/>
                <w:right w:val="none" w:sz="0" w:space="0" w:color="auto"/>
              </w:divBdr>
              <w:divsChild>
                <w:div w:id="1576629616">
                  <w:marLeft w:val="0"/>
                  <w:marRight w:val="45"/>
                  <w:marTop w:val="0"/>
                  <w:marBottom w:val="0"/>
                  <w:divBdr>
                    <w:top w:val="none" w:sz="0" w:space="0" w:color="auto"/>
                    <w:left w:val="none" w:sz="0" w:space="0" w:color="auto"/>
                    <w:bottom w:val="none" w:sz="0" w:space="0" w:color="auto"/>
                    <w:right w:val="none" w:sz="0" w:space="0" w:color="auto"/>
                  </w:divBdr>
                </w:div>
                <w:div w:id="1729500588">
                  <w:marLeft w:val="0"/>
                  <w:marRight w:val="0"/>
                  <w:marTop w:val="75"/>
                  <w:marBottom w:val="0"/>
                  <w:divBdr>
                    <w:top w:val="none" w:sz="0" w:space="0" w:color="auto"/>
                    <w:left w:val="none" w:sz="0" w:space="0" w:color="auto"/>
                    <w:bottom w:val="none" w:sz="0" w:space="0" w:color="auto"/>
                    <w:right w:val="none" w:sz="0" w:space="0" w:color="auto"/>
                  </w:divBdr>
                </w:div>
              </w:divsChild>
            </w:div>
            <w:div w:id="1387870810">
              <w:marLeft w:val="0"/>
              <w:marRight w:val="0"/>
              <w:marTop w:val="0"/>
              <w:marBottom w:val="0"/>
              <w:divBdr>
                <w:top w:val="none" w:sz="0" w:space="0" w:color="auto"/>
                <w:left w:val="none" w:sz="0" w:space="0" w:color="auto"/>
                <w:bottom w:val="none" w:sz="0" w:space="0" w:color="auto"/>
                <w:right w:val="none" w:sz="0" w:space="0" w:color="auto"/>
              </w:divBdr>
              <w:divsChild>
                <w:div w:id="1259413323">
                  <w:marLeft w:val="0"/>
                  <w:marRight w:val="45"/>
                  <w:marTop w:val="0"/>
                  <w:marBottom w:val="0"/>
                  <w:divBdr>
                    <w:top w:val="none" w:sz="0" w:space="0" w:color="auto"/>
                    <w:left w:val="none" w:sz="0" w:space="0" w:color="auto"/>
                    <w:bottom w:val="none" w:sz="0" w:space="0" w:color="auto"/>
                    <w:right w:val="none" w:sz="0" w:space="0" w:color="auto"/>
                  </w:divBdr>
                </w:div>
                <w:div w:id="56520323">
                  <w:marLeft w:val="0"/>
                  <w:marRight w:val="0"/>
                  <w:marTop w:val="75"/>
                  <w:marBottom w:val="0"/>
                  <w:divBdr>
                    <w:top w:val="none" w:sz="0" w:space="0" w:color="auto"/>
                    <w:left w:val="none" w:sz="0" w:space="0" w:color="auto"/>
                    <w:bottom w:val="none" w:sz="0" w:space="0" w:color="auto"/>
                    <w:right w:val="none" w:sz="0" w:space="0" w:color="auto"/>
                  </w:divBdr>
                </w:div>
              </w:divsChild>
            </w:div>
            <w:div w:id="240455228">
              <w:marLeft w:val="0"/>
              <w:marRight w:val="0"/>
              <w:marTop w:val="0"/>
              <w:marBottom w:val="0"/>
              <w:divBdr>
                <w:top w:val="none" w:sz="0" w:space="0" w:color="auto"/>
                <w:left w:val="none" w:sz="0" w:space="0" w:color="auto"/>
                <w:bottom w:val="none" w:sz="0" w:space="0" w:color="auto"/>
                <w:right w:val="none" w:sz="0" w:space="0" w:color="auto"/>
              </w:divBdr>
              <w:divsChild>
                <w:div w:id="700132491">
                  <w:marLeft w:val="0"/>
                  <w:marRight w:val="45"/>
                  <w:marTop w:val="0"/>
                  <w:marBottom w:val="0"/>
                  <w:divBdr>
                    <w:top w:val="none" w:sz="0" w:space="0" w:color="auto"/>
                    <w:left w:val="none" w:sz="0" w:space="0" w:color="auto"/>
                    <w:bottom w:val="none" w:sz="0" w:space="0" w:color="auto"/>
                    <w:right w:val="none" w:sz="0" w:space="0" w:color="auto"/>
                  </w:divBdr>
                </w:div>
                <w:div w:id="1905335779">
                  <w:marLeft w:val="0"/>
                  <w:marRight w:val="0"/>
                  <w:marTop w:val="75"/>
                  <w:marBottom w:val="0"/>
                  <w:divBdr>
                    <w:top w:val="none" w:sz="0" w:space="0" w:color="auto"/>
                    <w:left w:val="none" w:sz="0" w:space="0" w:color="auto"/>
                    <w:bottom w:val="none" w:sz="0" w:space="0" w:color="auto"/>
                    <w:right w:val="none" w:sz="0" w:space="0" w:color="auto"/>
                  </w:divBdr>
                </w:div>
              </w:divsChild>
            </w:div>
            <w:div w:id="1295523310">
              <w:marLeft w:val="0"/>
              <w:marRight w:val="0"/>
              <w:marTop w:val="0"/>
              <w:marBottom w:val="0"/>
              <w:divBdr>
                <w:top w:val="none" w:sz="0" w:space="0" w:color="auto"/>
                <w:left w:val="none" w:sz="0" w:space="0" w:color="auto"/>
                <w:bottom w:val="none" w:sz="0" w:space="0" w:color="auto"/>
                <w:right w:val="none" w:sz="0" w:space="0" w:color="auto"/>
              </w:divBdr>
              <w:divsChild>
                <w:div w:id="307244353">
                  <w:marLeft w:val="0"/>
                  <w:marRight w:val="45"/>
                  <w:marTop w:val="0"/>
                  <w:marBottom w:val="0"/>
                  <w:divBdr>
                    <w:top w:val="none" w:sz="0" w:space="0" w:color="auto"/>
                    <w:left w:val="none" w:sz="0" w:space="0" w:color="auto"/>
                    <w:bottom w:val="none" w:sz="0" w:space="0" w:color="auto"/>
                    <w:right w:val="none" w:sz="0" w:space="0" w:color="auto"/>
                  </w:divBdr>
                </w:div>
                <w:div w:id="837966202">
                  <w:marLeft w:val="0"/>
                  <w:marRight w:val="0"/>
                  <w:marTop w:val="75"/>
                  <w:marBottom w:val="0"/>
                  <w:divBdr>
                    <w:top w:val="none" w:sz="0" w:space="0" w:color="auto"/>
                    <w:left w:val="none" w:sz="0" w:space="0" w:color="auto"/>
                    <w:bottom w:val="none" w:sz="0" w:space="0" w:color="auto"/>
                    <w:right w:val="none" w:sz="0" w:space="0" w:color="auto"/>
                  </w:divBdr>
                </w:div>
              </w:divsChild>
            </w:div>
            <w:div w:id="960574509">
              <w:marLeft w:val="0"/>
              <w:marRight w:val="0"/>
              <w:marTop w:val="0"/>
              <w:marBottom w:val="0"/>
              <w:divBdr>
                <w:top w:val="none" w:sz="0" w:space="0" w:color="auto"/>
                <w:left w:val="none" w:sz="0" w:space="0" w:color="auto"/>
                <w:bottom w:val="none" w:sz="0" w:space="0" w:color="auto"/>
                <w:right w:val="none" w:sz="0" w:space="0" w:color="auto"/>
              </w:divBdr>
              <w:divsChild>
                <w:div w:id="858399287">
                  <w:marLeft w:val="0"/>
                  <w:marRight w:val="45"/>
                  <w:marTop w:val="0"/>
                  <w:marBottom w:val="0"/>
                  <w:divBdr>
                    <w:top w:val="none" w:sz="0" w:space="0" w:color="auto"/>
                    <w:left w:val="none" w:sz="0" w:space="0" w:color="auto"/>
                    <w:bottom w:val="none" w:sz="0" w:space="0" w:color="auto"/>
                    <w:right w:val="none" w:sz="0" w:space="0" w:color="auto"/>
                  </w:divBdr>
                </w:div>
                <w:div w:id="647514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5069426">
          <w:marLeft w:val="0"/>
          <w:marRight w:val="0"/>
          <w:marTop w:val="0"/>
          <w:marBottom w:val="150"/>
          <w:divBdr>
            <w:top w:val="none" w:sz="0" w:space="0" w:color="auto"/>
            <w:left w:val="none" w:sz="0" w:space="0" w:color="auto"/>
            <w:bottom w:val="none" w:sz="0" w:space="0" w:color="auto"/>
            <w:right w:val="none" w:sz="0" w:space="0" w:color="auto"/>
          </w:divBdr>
          <w:divsChild>
            <w:div w:id="466050320">
              <w:marLeft w:val="0"/>
              <w:marRight w:val="0"/>
              <w:marTop w:val="0"/>
              <w:marBottom w:val="0"/>
              <w:divBdr>
                <w:top w:val="none" w:sz="0" w:space="0" w:color="auto"/>
                <w:left w:val="none" w:sz="0" w:space="0" w:color="auto"/>
                <w:bottom w:val="none" w:sz="0" w:space="0" w:color="auto"/>
                <w:right w:val="none" w:sz="0" w:space="0" w:color="auto"/>
              </w:divBdr>
              <w:divsChild>
                <w:div w:id="1606884769">
                  <w:marLeft w:val="0"/>
                  <w:marRight w:val="45"/>
                  <w:marTop w:val="0"/>
                  <w:marBottom w:val="0"/>
                  <w:divBdr>
                    <w:top w:val="none" w:sz="0" w:space="0" w:color="auto"/>
                    <w:left w:val="none" w:sz="0" w:space="0" w:color="auto"/>
                    <w:bottom w:val="none" w:sz="0" w:space="0" w:color="auto"/>
                    <w:right w:val="none" w:sz="0" w:space="0" w:color="auto"/>
                  </w:divBdr>
                </w:div>
                <w:div w:id="947856404">
                  <w:marLeft w:val="0"/>
                  <w:marRight w:val="0"/>
                  <w:marTop w:val="75"/>
                  <w:marBottom w:val="0"/>
                  <w:divBdr>
                    <w:top w:val="none" w:sz="0" w:space="0" w:color="auto"/>
                    <w:left w:val="none" w:sz="0" w:space="0" w:color="auto"/>
                    <w:bottom w:val="none" w:sz="0" w:space="0" w:color="auto"/>
                    <w:right w:val="none" w:sz="0" w:space="0" w:color="auto"/>
                  </w:divBdr>
                </w:div>
              </w:divsChild>
            </w:div>
            <w:div w:id="1072046606">
              <w:marLeft w:val="0"/>
              <w:marRight w:val="0"/>
              <w:marTop w:val="0"/>
              <w:marBottom w:val="0"/>
              <w:divBdr>
                <w:top w:val="none" w:sz="0" w:space="0" w:color="auto"/>
                <w:left w:val="none" w:sz="0" w:space="0" w:color="auto"/>
                <w:bottom w:val="none" w:sz="0" w:space="0" w:color="auto"/>
                <w:right w:val="none" w:sz="0" w:space="0" w:color="auto"/>
              </w:divBdr>
              <w:divsChild>
                <w:div w:id="1216425830">
                  <w:marLeft w:val="0"/>
                  <w:marRight w:val="45"/>
                  <w:marTop w:val="0"/>
                  <w:marBottom w:val="0"/>
                  <w:divBdr>
                    <w:top w:val="none" w:sz="0" w:space="0" w:color="auto"/>
                    <w:left w:val="none" w:sz="0" w:space="0" w:color="auto"/>
                    <w:bottom w:val="none" w:sz="0" w:space="0" w:color="auto"/>
                    <w:right w:val="none" w:sz="0" w:space="0" w:color="auto"/>
                  </w:divBdr>
                </w:div>
                <w:div w:id="2128617633">
                  <w:marLeft w:val="0"/>
                  <w:marRight w:val="0"/>
                  <w:marTop w:val="75"/>
                  <w:marBottom w:val="0"/>
                  <w:divBdr>
                    <w:top w:val="none" w:sz="0" w:space="0" w:color="auto"/>
                    <w:left w:val="none" w:sz="0" w:space="0" w:color="auto"/>
                    <w:bottom w:val="none" w:sz="0" w:space="0" w:color="auto"/>
                    <w:right w:val="none" w:sz="0" w:space="0" w:color="auto"/>
                  </w:divBdr>
                </w:div>
              </w:divsChild>
            </w:div>
            <w:div w:id="1410272681">
              <w:marLeft w:val="0"/>
              <w:marRight w:val="0"/>
              <w:marTop w:val="0"/>
              <w:marBottom w:val="0"/>
              <w:divBdr>
                <w:top w:val="none" w:sz="0" w:space="0" w:color="auto"/>
                <w:left w:val="none" w:sz="0" w:space="0" w:color="auto"/>
                <w:bottom w:val="none" w:sz="0" w:space="0" w:color="auto"/>
                <w:right w:val="none" w:sz="0" w:space="0" w:color="auto"/>
              </w:divBdr>
              <w:divsChild>
                <w:div w:id="401870385">
                  <w:marLeft w:val="0"/>
                  <w:marRight w:val="45"/>
                  <w:marTop w:val="0"/>
                  <w:marBottom w:val="0"/>
                  <w:divBdr>
                    <w:top w:val="none" w:sz="0" w:space="0" w:color="auto"/>
                    <w:left w:val="none" w:sz="0" w:space="0" w:color="auto"/>
                    <w:bottom w:val="none" w:sz="0" w:space="0" w:color="auto"/>
                    <w:right w:val="none" w:sz="0" w:space="0" w:color="auto"/>
                  </w:divBdr>
                </w:div>
                <w:div w:id="212349861">
                  <w:marLeft w:val="0"/>
                  <w:marRight w:val="0"/>
                  <w:marTop w:val="75"/>
                  <w:marBottom w:val="0"/>
                  <w:divBdr>
                    <w:top w:val="none" w:sz="0" w:space="0" w:color="auto"/>
                    <w:left w:val="none" w:sz="0" w:space="0" w:color="auto"/>
                    <w:bottom w:val="none" w:sz="0" w:space="0" w:color="auto"/>
                    <w:right w:val="none" w:sz="0" w:space="0" w:color="auto"/>
                  </w:divBdr>
                </w:div>
              </w:divsChild>
            </w:div>
            <w:div w:id="1691955848">
              <w:marLeft w:val="0"/>
              <w:marRight w:val="0"/>
              <w:marTop w:val="0"/>
              <w:marBottom w:val="0"/>
              <w:divBdr>
                <w:top w:val="none" w:sz="0" w:space="0" w:color="auto"/>
                <w:left w:val="none" w:sz="0" w:space="0" w:color="auto"/>
                <w:bottom w:val="none" w:sz="0" w:space="0" w:color="auto"/>
                <w:right w:val="none" w:sz="0" w:space="0" w:color="auto"/>
              </w:divBdr>
              <w:divsChild>
                <w:div w:id="492912753">
                  <w:marLeft w:val="0"/>
                  <w:marRight w:val="45"/>
                  <w:marTop w:val="0"/>
                  <w:marBottom w:val="0"/>
                  <w:divBdr>
                    <w:top w:val="none" w:sz="0" w:space="0" w:color="auto"/>
                    <w:left w:val="none" w:sz="0" w:space="0" w:color="auto"/>
                    <w:bottom w:val="none" w:sz="0" w:space="0" w:color="auto"/>
                    <w:right w:val="none" w:sz="0" w:space="0" w:color="auto"/>
                  </w:divBdr>
                </w:div>
                <w:div w:id="1333990317">
                  <w:marLeft w:val="0"/>
                  <w:marRight w:val="0"/>
                  <w:marTop w:val="75"/>
                  <w:marBottom w:val="0"/>
                  <w:divBdr>
                    <w:top w:val="none" w:sz="0" w:space="0" w:color="auto"/>
                    <w:left w:val="none" w:sz="0" w:space="0" w:color="auto"/>
                    <w:bottom w:val="none" w:sz="0" w:space="0" w:color="auto"/>
                    <w:right w:val="none" w:sz="0" w:space="0" w:color="auto"/>
                  </w:divBdr>
                </w:div>
              </w:divsChild>
            </w:div>
            <w:div w:id="1377310752">
              <w:marLeft w:val="0"/>
              <w:marRight w:val="0"/>
              <w:marTop w:val="0"/>
              <w:marBottom w:val="0"/>
              <w:divBdr>
                <w:top w:val="none" w:sz="0" w:space="0" w:color="auto"/>
                <w:left w:val="none" w:sz="0" w:space="0" w:color="auto"/>
                <w:bottom w:val="none" w:sz="0" w:space="0" w:color="auto"/>
                <w:right w:val="none" w:sz="0" w:space="0" w:color="auto"/>
              </w:divBdr>
              <w:divsChild>
                <w:div w:id="503714200">
                  <w:marLeft w:val="0"/>
                  <w:marRight w:val="45"/>
                  <w:marTop w:val="0"/>
                  <w:marBottom w:val="0"/>
                  <w:divBdr>
                    <w:top w:val="none" w:sz="0" w:space="0" w:color="auto"/>
                    <w:left w:val="none" w:sz="0" w:space="0" w:color="auto"/>
                    <w:bottom w:val="none" w:sz="0" w:space="0" w:color="auto"/>
                    <w:right w:val="none" w:sz="0" w:space="0" w:color="auto"/>
                  </w:divBdr>
                </w:div>
                <w:div w:id="179439468">
                  <w:marLeft w:val="0"/>
                  <w:marRight w:val="0"/>
                  <w:marTop w:val="75"/>
                  <w:marBottom w:val="0"/>
                  <w:divBdr>
                    <w:top w:val="none" w:sz="0" w:space="0" w:color="auto"/>
                    <w:left w:val="none" w:sz="0" w:space="0" w:color="auto"/>
                    <w:bottom w:val="none" w:sz="0" w:space="0" w:color="auto"/>
                    <w:right w:val="none" w:sz="0" w:space="0" w:color="auto"/>
                  </w:divBdr>
                </w:div>
              </w:divsChild>
            </w:div>
            <w:div w:id="1200821727">
              <w:marLeft w:val="0"/>
              <w:marRight w:val="0"/>
              <w:marTop w:val="0"/>
              <w:marBottom w:val="0"/>
              <w:divBdr>
                <w:top w:val="none" w:sz="0" w:space="0" w:color="auto"/>
                <w:left w:val="none" w:sz="0" w:space="0" w:color="auto"/>
                <w:bottom w:val="none" w:sz="0" w:space="0" w:color="auto"/>
                <w:right w:val="none" w:sz="0" w:space="0" w:color="auto"/>
              </w:divBdr>
              <w:divsChild>
                <w:div w:id="395782838">
                  <w:marLeft w:val="0"/>
                  <w:marRight w:val="45"/>
                  <w:marTop w:val="0"/>
                  <w:marBottom w:val="0"/>
                  <w:divBdr>
                    <w:top w:val="none" w:sz="0" w:space="0" w:color="auto"/>
                    <w:left w:val="none" w:sz="0" w:space="0" w:color="auto"/>
                    <w:bottom w:val="none" w:sz="0" w:space="0" w:color="auto"/>
                    <w:right w:val="none" w:sz="0" w:space="0" w:color="auto"/>
                  </w:divBdr>
                </w:div>
                <w:div w:id="382338237">
                  <w:marLeft w:val="0"/>
                  <w:marRight w:val="0"/>
                  <w:marTop w:val="75"/>
                  <w:marBottom w:val="0"/>
                  <w:divBdr>
                    <w:top w:val="none" w:sz="0" w:space="0" w:color="auto"/>
                    <w:left w:val="none" w:sz="0" w:space="0" w:color="auto"/>
                    <w:bottom w:val="none" w:sz="0" w:space="0" w:color="auto"/>
                    <w:right w:val="none" w:sz="0" w:space="0" w:color="auto"/>
                  </w:divBdr>
                </w:div>
              </w:divsChild>
            </w:div>
            <w:div w:id="1458992579">
              <w:marLeft w:val="0"/>
              <w:marRight w:val="0"/>
              <w:marTop w:val="0"/>
              <w:marBottom w:val="0"/>
              <w:divBdr>
                <w:top w:val="none" w:sz="0" w:space="0" w:color="auto"/>
                <w:left w:val="none" w:sz="0" w:space="0" w:color="auto"/>
                <w:bottom w:val="none" w:sz="0" w:space="0" w:color="auto"/>
                <w:right w:val="none" w:sz="0" w:space="0" w:color="auto"/>
              </w:divBdr>
              <w:divsChild>
                <w:div w:id="609705602">
                  <w:marLeft w:val="0"/>
                  <w:marRight w:val="45"/>
                  <w:marTop w:val="0"/>
                  <w:marBottom w:val="0"/>
                  <w:divBdr>
                    <w:top w:val="none" w:sz="0" w:space="0" w:color="auto"/>
                    <w:left w:val="none" w:sz="0" w:space="0" w:color="auto"/>
                    <w:bottom w:val="none" w:sz="0" w:space="0" w:color="auto"/>
                    <w:right w:val="none" w:sz="0" w:space="0" w:color="auto"/>
                  </w:divBdr>
                </w:div>
                <w:div w:id="1126199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67198367">
      <w:bodyDiv w:val="1"/>
      <w:marLeft w:val="0"/>
      <w:marRight w:val="0"/>
      <w:marTop w:val="0"/>
      <w:marBottom w:val="0"/>
      <w:divBdr>
        <w:top w:val="none" w:sz="0" w:space="0" w:color="auto"/>
        <w:left w:val="none" w:sz="0" w:space="0" w:color="auto"/>
        <w:bottom w:val="none" w:sz="0" w:space="0" w:color="auto"/>
        <w:right w:val="none" w:sz="0" w:space="0" w:color="auto"/>
      </w:divBdr>
      <w:divsChild>
        <w:div w:id="326130087">
          <w:marLeft w:val="0"/>
          <w:marRight w:val="0"/>
          <w:marTop w:val="0"/>
          <w:marBottom w:val="150"/>
          <w:divBdr>
            <w:top w:val="none" w:sz="0" w:space="0" w:color="auto"/>
            <w:left w:val="none" w:sz="0" w:space="0" w:color="auto"/>
            <w:bottom w:val="none" w:sz="0" w:space="0" w:color="auto"/>
            <w:right w:val="none" w:sz="0" w:space="0" w:color="auto"/>
          </w:divBdr>
          <w:divsChild>
            <w:div w:id="675690119">
              <w:marLeft w:val="0"/>
              <w:marRight w:val="0"/>
              <w:marTop w:val="0"/>
              <w:marBottom w:val="0"/>
              <w:divBdr>
                <w:top w:val="none" w:sz="0" w:space="0" w:color="auto"/>
                <w:left w:val="none" w:sz="0" w:space="0" w:color="auto"/>
                <w:bottom w:val="none" w:sz="0" w:space="0" w:color="auto"/>
                <w:right w:val="none" w:sz="0" w:space="0" w:color="auto"/>
              </w:divBdr>
              <w:divsChild>
                <w:div w:id="836387864">
                  <w:marLeft w:val="0"/>
                  <w:marRight w:val="45"/>
                  <w:marTop w:val="0"/>
                  <w:marBottom w:val="0"/>
                  <w:divBdr>
                    <w:top w:val="none" w:sz="0" w:space="0" w:color="auto"/>
                    <w:left w:val="none" w:sz="0" w:space="0" w:color="auto"/>
                    <w:bottom w:val="none" w:sz="0" w:space="0" w:color="auto"/>
                    <w:right w:val="none" w:sz="0" w:space="0" w:color="auto"/>
                  </w:divBdr>
                </w:div>
                <w:div w:id="1606618281">
                  <w:marLeft w:val="0"/>
                  <w:marRight w:val="0"/>
                  <w:marTop w:val="75"/>
                  <w:marBottom w:val="0"/>
                  <w:divBdr>
                    <w:top w:val="none" w:sz="0" w:space="0" w:color="auto"/>
                    <w:left w:val="none" w:sz="0" w:space="0" w:color="auto"/>
                    <w:bottom w:val="none" w:sz="0" w:space="0" w:color="auto"/>
                    <w:right w:val="none" w:sz="0" w:space="0" w:color="auto"/>
                  </w:divBdr>
                </w:div>
              </w:divsChild>
            </w:div>
            <w:div w:id="90245535">
              <w:marLeft w:val="0"/>
              <w:marRight w:val="0"/>
              <w:marTop w:val="0"/>
              <w:marBottom w:val="0"/>
              <w:divBdr>
                <w:top w:val="none" w:sz="0" w:space="0" w:color="auto"/>
                <w:left w:val="none" w:sz="0" w:space="0" w:color="auto"/>
                <w:bottom w:val="none" w:sz="0" w:space="0" w:color="auto"/>
                <w:right w:val="none" w:sz="0" w:space="0" w:color="auto"/>
              </w:divBdr>
              <w:divsChild>
                <w:div w:id="1949583090">
                  <w:marLeft w:val="0"/>
                  <w:marRight w:val="45"/>
                  <w:marTop w:val="0"/>
                  <w:marBottom w:val="0"/>
                  <w:divBdr>
                    <w:top w:val="none" w:sz="0" w:space="0" w:color="auto"/>
                    <w:left w:val="none" w:sz="0" w:space="0" w:color="auto"/>
                    <w:bottom w:val="none" w:sz="0" w:space="0" w:color="auto"/>
                    <w:right w:val="none" w:sz="0" w:space="0" w:color="auto"/>
                  </w:divBdr>
                </w:div>
                <w:div w:id="1075929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0024979">
          <w:marLeft w:val="0"/>
          <w:marRight w:val="0"/>
          <w:marTop w:val="0"/>
          <w:marBottom w:val="150"/>
          <w:divBdr>
            <w:top w:val="none" w:sz="0" w:space="0" w:color="auto"/>
            <w:left w:val="none" w:sz="0" w:space="0" w:color="auto"/>
            <w:bottom w:val="none" w:sz="0" w:space="0" w:color="auto"/>
            <w:right w:val="none" w:sz="0" w:space="0" w:color="auto"/>
          </w:divBdr>
          <w:divsChild>
            <w:div w:id="1837574837">
              <w:marLeft w:val="0"/>
              <w:marRight w:val="0"/>
              <w:marTop w:val="0"/>
              <w:marBottom w:val="0"/>
              <w:divBdr>
                <w:top w:val="none" w:sz="0" w:space="0" w:color="auto"/>
                <w:left w:val="none" w:sz="0" w:space="0" w:color="auto"/>
                <w:bottom w:val="none" w:sz="0" w:space="0" w:color="auto"/>
                <w:right w:val="none" w:sz="0" w:space="0" w:color="auto"/>
              </w:divBdr>
              <w:divsChild>
                <w:div w:id="2146847306">
                  <w:marLeft w:val="0"/>
                  <w:marRight w:val="45"/>
                  <w:marTop w:val="0"/>
                  <w:marBottom w:val="0"/>
                  <w:divBdr>
                    <w:top w:val="none" w:sz="0" w:space="0" w:color="auto"/>
                    <w:left w:val="none" w:sz="0" w:space="0" w:color="auto"/>
                    <w:bottom w:val="none" w:sz="0" w:space="0" w:color="auto"/>
                    <w:right w:val="none" w:sz="0" w:space="0" w:color="auto"/>
                  </w:divBdr>
                </w:div>
                <w:div w:id="205216914">
                  <w:marLeft w:val="0"/>
                  <w:marRight w:val="0"/>
                  <w:marTop w:val="75"/>
                  <w:marBottom w:val="0"/>
                  <w:divBdr>
                    <w:top w:val="none" w:sz="0" w:space="0" w:color="auto"/>
                    <w:left w:val="none" w:sz="0" w:space="0" w:color="auto"/>
                    <w:bottom w:val="none" w:sz="0" w:space="0" w:color="auto"/>
                    <w:right w:val="none" w:sz="0" w:space="0" w:color="auto"/>
                  </w:divBdr>
                </w:div>
              </w:divsChild>
            </w:div>
            <w:div w:id="29110225">
              <w:marLeft w:val="0"/>
              <w:marRight w:val="0"/>
              <w:marTop w:val="0"/>
              <w:marBottom w:val="0"/>
              <w:divBdr>
                <w:top w:val="none" w:sz="0" w:space="0" w:color="auto"/>
                <w:left w:val="none" w:sz="0" w:space="0" w:color="auto"/>
                <w:bottom w:val="none" w:sz="0" w:space="0" w:color="auto"/>
                <w:right w:val="none" w:sz="0" w:space="0" w:color="auto"/>
              </w:divBdr>
              <w:divsChild>
                <w:div w:id="1833376720">
                  <w:marLeft w:val="0"/>
                  <w:marRight w:val="45"/>
                  <w:marTop w:val="0"/>
                  <w:marBottom w:val="0"/>
                  <w:divBdr>
                    <w:top w:val="none" w:sz="0" w:space="0" w:color="auto"/>
                    <w:left w:val="none" w:sz="0" w:space="0" w:color="auto"/>
                    <w:bottom w:val="none" w:sz="0" w:space="0" w:color="auto"/>
                    <w:right w:val="none" w:sz="0" w:space="0" w:color="auto"/>
                  </w:divBdr>
                </w:div>
                <w:div w:id="2115057958">
                  <w:marLeft w:val="0"/>
                  <w:marRight w:val="0"/>
                  <w:marTop w:val="75"/>
                  <w:marBottom w:val="0"/>
                  <w:divBdr>
                    <w:top w:val="none" w:sz="0" w:space="0" w:color="auto"/>
                    <w:left w:val="none" w:sz="0" w:space="0" w:color="auto"/>
                    <w:bottom w:val="none" w:sz="0" w:space="0" w:color="auto"/>
                    <w:right w:val="none" w:sz="0" w:space="0" w:color="auto"/>
                  </w:divBdr>
                </w:div>
              </w:divsChild>
            </w:div>
            <w:div w:id="1100948255">
              <w:marLeft w:val="0"/>
              <w:marRight w:val="0"/>
              <w:marTop w:val="0"/>
              <w:marBottom w:val="0"/>
              <w:divBdr>
                <w:top w:val="none" w:sz="0" w:space="0" w:color="auto"/>
                <w:left w:val="none" w:sz="0" w:space="0" w:color="auto"/>
                <w:bottom w:val="none" w:sz="0" w:space="0" w:color="auto"/>
                <w:right w:val="none" w:sz="0" w:space="0" w:color="auto"/>
              </w:divBdr>
              <w:divsChild>
                <w:div w:id="1891380506">
                  <w:marLeft w:val="0"/>
                  <w:marRight w:val="45"/>
                  <w:marTop w:val="0"/>
                  <w:marBottom w:val="0"/>
                  <w:divBdr>
                    <w:top w:val="none" w:sz="0" w:space="0" w:color="auto"/>
                    <w:left w:val="none" w:sz="0" w:space="0" w:color="auto"/>
                    <w:bottom w:val="none" w:sz="0" w:space="0" w:color="auto"/>
                    <w:right w:val="none" w:sz="0" w:space="0" w:color="auto"/>
                  </w:divBdr>
                </w:div>
                <w:div w:id="1416515958">
                  <w:marLeft w:val="0"/>
                  <w:marRight w:val="0"/>
                  <w:marTop w:val="75"/>
                  <w:marBottom w:val="0"/>
                  <w:divBdr>
                    <w:top w:val="none" w:sz="0" w:space="0" w:color="auto"/>
                    <w:left w:val="none" w:sz="0" w:space="0" w:color="auto"/>
                    <w:bottom w:val="none" w:sz="0" w:space="0" w:color="auto"/>
                    <w:right w:val="none" w:sz="0" w:space="0" w:color="auto"/>
                  </w:divBdr>
                </w:div>
              </w:divsChild>
            </w:div>
            <w:div w:id="1279875305">
              <w:marLeft w:val="0"/>
              <w:marRight w:val="0"/>
              <w:marTop w:val="0"/>
              <w:marBottom w:val="0"/>
              <w:divBdr>
                <w:top w:val="none" w:sz="0" w:space="0" w:color="auto"/>
                <w:left w:val="none" w:sz="0" w:space="0" w:color="auto"/>
                <w:bottom w:val="none" w:sz="0" w:space="0" w:color="auto"/>
                <w:right w:val="none" w:sz="0" w:space="0" w:color="auto"/>
              </w:divBdr>
              <w:divsChild>
                <w:div w:id="1735929641">
                  <w:marLeft w:val="0"/>
                  <w:marRight w:val="45"/>
                  <w:marTop w:val="0"/>
                  <w:marBottom w:val="0"/>
                  <w:divBdr>
                    <w:top w:val="none" w:sz="0" w:space="0" w:color="auto"/>
                    <w:left w:val="none" w:sz="0" w:space="0" w:color="auto"/>
                    <w:bottom w:val="none" w:sz="0" w:space="0" w:color="auto"/>
                    <w:right w:val="none" w:sz="0" w:space="0" w:color="auto"/>
                  </w:divBdr>
                </w:div>
                <w:div w:id="1521553514">
                  <w:marLeft w:val="0"/>
                  <w:marRight w:val="0"/>
                  <w:marTop w:val="75"/>
                  <w:marBottom w:val="0"/>
                  <w:divBdr>
                    <w:top w:val="none" w:sz="0" w:space="0" w:color="auto"/>
                    <w:left w:val="none" w:sz="0" w:space="0" w:color="auto"/>
                    <w:bottom w:val="none" w:sz="0" w:space="0" w:color="auto"/>
                    <w:right w:val="none" w:sz="0" w:space="0" w:color="auto"/>
                  </w:divBdr>
                </w:div>
              </w:divsChild>
            </w:div>
            <w:div w:id="262735192">
              <w:marLeft w:val="0"/>
              <w:marRight w:val="0"/>
              <w:marTop w:val="0"/>
              <w:marBottom w:val="0"/>
              <w:divBdr>
                <w:top w:val="none" w:sz="0" w:space="0" w:color="auto"/>
                <w:left w:val="none" w:sz="0" w:space="0" w:color="auto"/>
                <w:bottom w:val="none" w:sz="0" w:space="0" w:color="auto"/>
                <w:right w:val="none" w:sz="0" w:space="0" w:color="auto"/>
              </w:divBdr>
              <w:divsChild>
                <w:div w:id="326519864">
                  <w:marLeft w:val="0"/>
                  <w:marRight w:val="45"/>
                  <w:marTop w:val="0"/>
                  <w:marBottom w:val="0"/>
                  <w:divBdr>
                    <w:top w:val="none" w:sz="0" w:space="0" w:color="auto"/>
                    <w:left w:val="none" w:sz="0" w:space="0" w:color="auto"/>
                    <w:bottom w:val="none" w:sz="0" w:space="0" w:color="auto"/>
                    <w:right w:val="none" w:sz="0" w:space="0" w:color="auto"/>
                  </w:divBdr>
                </w:div>
                <w:div w:id="709691159">
                  <w:marLeft w:val="0"/>
                  <w:marRight w:val="0"/>
                  <w:marTop w:val="75"/>
                  <w:marBottom w:val="0"/>
                  <w:divBdr>
                    <w:top w:val="none" w:sz="0" w:space="0" w:color="auto"/>
                    <w:left w:val="none" w:sz="0" w:space="0" w:color="auto"/>
                    <w:bottom w:val="none" w:sz="0" w:space="0" w:color="auto"/>
                    <w:right w:val="none" w:sz="0" w:space="0" w:color="auto"/>
                  </w:divBdr>
                </w:div>
              </w:divsChild>
            </w:div>
            <w:div w:id="2063938420">
              <w:marLeft w:val="0"/>
              <w:marRight w:val="0"/>
              <w:marTop w:val="0"/>
              <w:marBottom w:val="0"/>
              <w:divBdr>
                <w:top w:val="none" w:sz="0" w:space="0" w:color="auto"/>
                <w:left w:val="none" w:sz="0" w:space="0" w:color="auto"/>
                <w:bottom w:val="none" w:sz="0" w:space="0" w:color="auto"/>
                <w:right w:val="none" w:sz="0" w:space="0" w:color="auto"/>
              </w:divBdr>
              <w:divsChild>
                <w:div w:id="2135709367">
                  <w:marLeft w:val="0"/>
                  <w:marRight w:val="45"/>
                  <w:marTop w:val="0"/>
                  <w:marBottom w:val="0"/>
                  <w:divBdr>
                    <w:top w:val="none" w:sz="0" w:space="0" w:color="auto"/>
                    <w:left w:val="none" w:sz="0" w:space="0" w:color="auto"/>
                    <w:bottom w:val="none" w:sz="0" w:space="0" w:color="auto"/>
                    <w:right w:val="none" w:sz="0" w:space="0" w:color="auto"/>
                  </w:divBdr>
                </w:div>
                <w:div w:id="1146823899">
                  <w:marLeft w:val="0"/>
                  <w:marRight w:val="0"/>
                  <w:marTop w:val="75"/>
                  <w:marBottom w:val="0"/>
                  <w:divBdr>
                    <w:top w:val="none" w:sz="0" w:space="0" w:color="auto"/>
                    <w:left w:val="none" w:sz="0" w:space="0" w:color="auto"/>
                    <w:bottom w:val="none" w:sz="0" w:space="0" w:color="auto"/>
                    <w:right w:val="none" w:sz="0" w:space="0" w:color="auto"/>
                  </w:divBdr>
                </w:div>
              </w:divsChild>
            </w:div>
            <w:div w:id="734401276">
              <w:marLeft w:val="0"/>
              <w:marRight w:val="0"/>
              <w:marTop w:val="0"/>
              <w:marBottom w:val="0"/>
              <w:divBdr>
                <w:top w:val="none" w:sz="0" w:space="0" w:color="auto"/>
                <w:left w:val="none" w:sz="0" w:space="0" w:color="auto"/>
                <w:bottom w:val="none" w:sz="0" w:space="0" w:color="auto"/>
                <w:right w:val="none" w:sz="0" w:space="0" w:color="auto"/>
              </w:divBdr>
              <w:divsChild>
                <w:div w:id="322047560">
                  <w:marLeft w:val="0"/>
                  <w:marRight w:val="45"/>
                  <w:marTop w:val="0"/>
                  <w:marBottom w:val="0"/>
                  <w:divBdr>
                    <w:top w:val="none" w:sz="0" w:space="0" w:color="auto"/>
                    <w:left w:val="none" w:sz="0" w:space="0" w:color="auto"/>
                    <w:bottom w:val="none" w:sz="0" w:space="0" w:color="auto"/>
                    <w:right w:val="none" w:sz="0" w:space="0" w:color="auto"/>
                  </w:divBdr>
                </w:div>
                <w:div w:id="2023241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6824318">
          <w:marLeft w:val="0"/>
          <w:marRight w:val="0"/>
          <w:marTop w:val="0"/>
          <w:marBottom w:val="150"/>
          <w:divBdr>
            <w:top w:val="none" w:sz="0" w:space="0" w:color="auto"/>
            <w:left w:val="none" w:sz="0" w:space="0" w:color="auto"/>
            <w:bottom w:val="none" w:sz="0" w:space="0" w:color="auto"/>
            <w:right w:val="none" w:sz="0" w:space="0" w:color="auto"/>
          </w:divBdr>
          <w:divsChild>
            <w:div w:id="548956096">
              <w:marLeft w:val="0"/>
              <w:marRight w:val="0"/>
              <w:marTop w:val="0"/>
              <w:marBottom w:val="0"/>
              <w:divBdr>
                <w:top w:val="none" w:sz="0" w:space="0" w:color="auto"/>
                <w:left w:val="none" w:sz="0" w:space="0" w:color="auto"/>
                <w:bottom w:val="none" w:sz="0" w:space="0" w:color="auto"/>
                <w:right w:val="none" w:sz="0" w:space="0" w:color="auto"/>
              </w:divBdr>
              <w:divsChild>
                <w:div w:id="1419132035">
                  <w:marLeft w:val="0"/>
                  <w:marRight w:val="45"/>
                  <w:marTop w:val="0"/>
                  <w:marBottom w:val="0"/>
                  <w:divBdr>
                    <w:top w:val="none" w:sz="0" w:space="0" w:color="auto"/>
                    <w:left w:val="none" w:sz="0" w:space="0" w:color="auto"/>
                    <w:bottom w:val="none" w:sz="0" w:space="0" w:color="auto"/>
                    <w:right w:val="none" w:sz="0" w:space="0" w:color="auto"/>
                  </w:divBdr>
                </w:div>
                <w:div w:id="207376931">
                  <w:marLeft w:val="0"/>
                  <w:marRight w:val="0"/>
                  <w:marTop w:val="75"/>
                  <w:marBottom w:val="0"/>
                  <w:divBdr>
                    <w:top w:val="none" w:sz="0" w:space="0" w:color="auto"/>
                    <w:left w:val="none" w:sz="0" w:space="0" w:color="auto"/>
                    <w:bottom w:val="none" w:sz="0" w:space="0" w:color="auto"/>
                    <w:right w:val="none" w:sz="0" w:space="0" w:color="auto"/>
                  </w:divBdr>
                </w:div>
              </w:divsChild>
            </w:div>
            <w:div w:id="985934565">
              <w:marLeft w:val="0"/>
              <w:marRight w:val="0"/>
              <w:marTop w:val="0"/>
              <w:marBottom w:val="0"/>
              <w:divBdr>
                <w:top w:val="none" w:sz="0" w:space="0" w:color="auto"/>
                <w:left w:val="none" w:sz="0" w:space="0" w:color="auto"/>
                <w:bottom w:val="none" w:sz="0" w:space="0" w:color="auto"/>
                <w:right w:val="none" w:sz="0" w:space="0" w:color="auto"/>
              </w:divBdr>
              <w:divsChild>
                <w:div w:id="1738823643">
                  <w:marLeft w:val="0"/>
                  <w:marRight w:val="45"/>
                  <w:marTop w:val="0"/>
                  <w:marBottom w:val="0"/>
                  <w:divBdr>
                    <w:top w:val="none" w:sz="0" w:space="0" w:color="auto"/>
                    <w:left w:val="none" w:sz="0" w:space="0" w:color="auto"/>
                    <w:bottom w:val="none" w:sz="0" w:space="0" w:color="auto"/>
                    <w:right w:val="none" w:sz="0" w:space="0" w:color="auto"/>
                  </w:divBdr>
                </w:div>
                <w:div w:id="381632555">
                  <w:marLeft w:val="0"/>
                  <w:marRight w:val="0"/>
                  <w:marTop w:val="75"/>
                  <w:marBottom w:val="0"/>
                  <w:divBdr>
                    <w:top w:val="none" w:sz="0" w:space="0" w:color="auto"/>
                    <w:left w:val="none" w:sz="0" w:space="0" w:color="auto"/>
                    <w:bottom w:val="none" w:sz="0" w:space="0" w:color="auto"/>
                    <w:right w:val="none" w:sz="0" w:space="0" w:color="auto"/>
                  </w:divBdr>
                </w:div>
              </w:divsChild>
            </w:div>
            <w:div w:id="536433823">
              <w:marLeft w:val="0"/>
              <w:marRight w:val="0"/>
              <w:marTop w:val="0"/>
              <w:marBottom w:val="0"/>
              <w:divBdr>
                <w:top w:val="none" w:sz="0" w:space="0" w:color="auto"/>
                <w:left w:val="none" w:sz="0" w:space="0" w:color="auto"/>
                <w:bottom w:val="none" w:sz="0" w:space="0" w:color="auto"/>
                <w:right w:val="none" w:sz="0" w:space="0" w:color="auto"/>
              </w:divBdr>
              <w:divsChild>
                <w:div w:id="419836527">
                  <w:marLeft w:val="0"/>
                  <w:marRight w:val="45"/>
                  <w:marTop w:val="0"/>
                  <w:marBottom w:val="0"/>
                  <w:divBdr>
                    <w:top w:val="none" w:sz="0" w:space="0" w:color="auto"/>
                    <w:left w:val="none" w:sz="0" w:space="0" w:color="auto"/>
                    <w:bottom w:val="none" w:sz="0" w:space="0" w:color="auto"/>
                    <w:right w:val="none" w:sz="0" w:space="0" w:color="auto"/>
                  </w:divBdr>
                </w:div>
                <w:div w:id="1702440143">
                  <w:marLeft w:val="0"/>
                  <w:marRight w:val="0"/>
                  <w:marTop w:val="75"/>
                  <w:marBottom w:val="0"/>
                  <w:divBdr>
                    <w:top w:val="none" w:sz="0" w:space="0" w:color="auto"/>
                    <w:left w:val="none" w:sz="0" w:space="0" w:color="auto"/>
                    <w:bottom w:val="none" w:sz="0" w:space="0" w:color="auto"/>
                    <w:right w:val="none" w:sz="0" w:space="0" w:color="auto"/>
                  </w:divBdr>
                </w:div>
              </w:divsChild>
            </w:div>
            <w:div w:id="462312115">
              <w:marLeft w:val="0"/>
              <w:marRight w:val="0"/>
              <w:marTop w:val="0"/>
              <w:marBottom w:val="0"/>
              <w:divBdr>
                <w:top w:val="none" w:sz="0" w:space="0" w:color="auto"/>
                <w:left w:val="none" w:sz="0" w:space="0" w:color="auto"/>
                <w:bottom w:val="none" w:sz="0" w:space="0" w:color="auto"/>
                <w:right w:val="none" w:sz="0" w:space="0" w:color="auto"/>
              </w:divBdr>
              <w:divsChild>
                <w:div w:id="116335934">
                  <w:marLeft w:val="0"/>
                  <w:marRight w:val="45"/>
                  <w:marTop w:val="0"/>
                  <w:marBottom w:val="0"/>
                  <w:divBdr>
                    <w:top w:val="none" w:sz="0" w:space="0" w:color="auto"/>
                    <w:left w:val="none" w:sz="0" w:space="0" w:color="auto"/>
                    <w:bottom w:val="none" w:sz="0" w:space="0" w:color="auto"/>
                    <w:right w:val="none" w:sz="0" w:space="0" w:color="auto"/>
                  </w:divBdr>
                </w:div>
                <w:div w:id="1291283364">
                  <w:marLeft w:val="0"/>
                  <w:marRight w:val="0"/>
                  <w:marTop w:val="75"/>
                  <w:marBottom w:val="0"/>
                  <w:divBdr>
                    <w:top w:val="none" w:sz="0" w:space="0" w:color="auto"/>
                    <w:left w:val="none" w:sz="0" w:space="0" w:color="auto"/>
                    <w:bottom w:val="none" w:sz="0" w:space="0" w:color="auto"/>
                    <w:right w:val="none" w:sz="0" w:space="0" w:color="auto"/>
                  </w:divBdr>
                </w:div>
              </w:divsChild>
            </w:div>
            <w:div w:id="302121983">
              <w:marLeft w:val="0"/>
              <w:marRight w:val="0"/>
              <w:marTop w:val="0"/>
              <w:marBottom w:val="0"/>
              <w:divBdr>
                <w:top w:val="none" w:sz="0" w:space="0" w:color="auto"/>
                <w:left w:val="none" w:sz="0" w:space="0" w:color="auto"/>
                <w:bottom w:val="none" w:sz="0" w:space="0" w:color="auto"/>
                <w:right w:val="none" w:sz="0" w:space="0" w:color="auto"/>
              </w:divBdr>
              <w:divsChild>
                <w:div w:id="749305760">
                  <w:marLeft w:val="0"/>
                  <w:marRight w:val="45"/>
                  <w:marTop w:val="0"/>
                  <w:marBottom w:val="0"/>
                  <w:divBdr>
                    <w:top w:val="none" w:sz="0" w:space="0" w:color="auto"/>
                    <w:left w:val="none" w:sz="0" w:space="0" w:color="auto"/>
                    <w:bottom w:val="none" w:sz="0" w:space="0" w:color="auto"/>
                    <w:right w:val="none" w:sz="0" w:space="0" w:color="auto"/>
                  </w:divBdr>
                </w:div>
                <w:div w:id="1340932120">
                  <w:marLeft w:val="0"/>
                  <w:marRight w:val="0"/>
                  <w:marTop w:val="75"/>
                  <w:marBottom w:val="0"/>
                  <w:divBdr>
                    <w:top w:val="none" w:sz="0" w:space="0" w:color="auto"/>
                    <w:left w:val="none" w:sz="0" w:space="0" w:color="auto"/>
                    <w:bottom w:val="none" w:sz="0" w:space="0" w:color="auto"/>
                    <w:right w:val="none" w:sz="0" w:space="0" w:color="auto"/>
                  </w:divBdr>
                </w:div>
              </w:divsChild>
            </w:div>
            <w:div w:id="497500391">
              <w:marLeft w:val="0"/>
              <w:marRight w:val="0"/>
              <w:marTop w:val="0"/>
              <w:marBottom w:val="0"/>
              <w:divBdr>
                <w:top w:val="none" w:sz="0" w:space="0" w:color="auto"/>
                <w:left w:val="none" w:sz="0" w:space="0" w:color="auto"/>
                <w:bottom w:val="none" w:sz="0" w:space="0" w:color="auto"/>
                <w:right w:val="none" w:sz="0" w:space="0" w:color="auto"/>
              </w:divBdr>
              <w:divsChild>
                <w:div w:id="1560480977">
                  <w:marLeft w:val="0"/>
                  <w:marRight w:val="45"/>
                  <w:marTop w:val="0"/>
                  <w:marBottom w:val="0"/>
                  <w:divBdr>
                    <w:top w:val="none" w:sz="0" w:space="0" w:color="auto"/>
                    <w:left w:val="none" w:sz="0" w:space="0" w:color="auto"/>
                    <w:bottom w:val="none" w:sz="0" w:space="0" w:color="auto"/>
                    <w:right w:val="none" w:sz="0" w:space="0" w:color="auto"/>
                  </w:divBdr>
                </w:div>
                <w:div w:id="1251156114">
                  <w:marLeft w:val="0"/>
                  <w:marRight w:val="0"/>
                  <w:marTop w:val="75"/>
                  <w:marBottom w:val="0"/>
                  <w:divBdr>
                    <w:top w:val="none" w:sz="0" w:space="0" w:color="auto"/>
                    <w:left w:val="none" w:sz="0" w:space="0" w:color="auto"/>
                    <w:bottom w:val="none" w:sz="0" w:space="0" w:color="auto"/>
                    <w:right w:val="none" w:sz="0" w:space="0" w:color="auto"/>
                  </w:divBdr>
                </w:div>
              </w:divsChild>
            </w:div>
            <w:div w:id="1140416838">
              <w:marLeft w:val="0"/>
              <w:marRight w:val="0"/>
              <w:marTop w:val="0"/>
              <w:marBottom w:val="0"/>
              <w:divBdr>
                <w:top w:val="none" w:sz="0" w:space="0" w:color="auto"/>
                <w:left w:val="none" w:sz="0" w:space="0" w:color="auto"/>
                <w:bottom w:val="none" w:sz="0" w:space="0" w:color="auto"/>
                <w:right w:val="none" w:sz="0" w:space="0" w:color="auto"/>
              </w:divBdr>
              <w:divsChild>
                <w:div w:id="1766724233">
                  <w:marLeft w:val="0"/>
                  <w:marRight w:val="45"/>
                  <w:marTop w:val="0"/>
                  <w:marBottom w:val="0"/>
                  <w:divBdr>
                    <w:top w:val="none" w:sz="0" w:space="0" w:color="auto"/>
                    <w:left w:val="none" w:sz="0" w:space="0" w:color="auto"/>
                    <w:bottom w:val="none" w:sz="0" w:space="0" w:color="auto"/>
                    <w:right w:val="none" w:sz="0" w:space="0" w:color="auto"/>
                  </w:divBdr>
                </w:div>
                <w:div w:id="393286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Vision</dc:creator>
  <cp:lastModifiedBy>Administrator</cp:lastModifiedBy>
  <cp:revision>2</cp:revision>
  <dcterms:created xsi:type="dcterms:W3CDTF">2016-01-21T14:42:00Z</dcterms:created>
  <dcterms:modified xsi:type="dcterms:W3CDTF">2016-01-21T14:42:00Z</dcterms:modified>
</cp:coreProperties>
</file>