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525DB553" w14:textId="5156943B"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A10C5">
        <w:rPr>
          <w:rFonts w:eastAsiaTheme="minorEastAsia" w:cstheme="minorBidi"/>
          <w:sz w:val="24"/>
          <w:szCs w:val="24"/>
        </w:rPr>
        <w:t>1</w:t>
      </w:r>
      <w:r w:rsidR="00F84A5F">
        <w:rPr>
          <w:rFonts w:eastAsiaTheme="minorEastAsia" w:cstheme="minorBidi"/>
          <w:sz w:val="24"/>
          <w:szCs w:val="24"/>
        </w:rPr>
        <w:t>1</w:t>
      </w:r>
      <w:r>
        <w:rPr>
          <w:rFonts w:eastAsiaTheme="minorEastAsia" w:cstheme="minorBidi"/>
          <w:sz w:val="24"/>
          <w:szCs w:val="24"/>
          <w:vertAlign w:val="superscript"/>
        </w:rPr>
        <w:t>th</w:t>
      </w:r>
      <w:r>
        <w:rPr>
          <w:rFonts w:eastAsiaTheme="minorEastAsia" w:cstheme="minorBidi"/>
          <w:sz w:val="24"/>
          <w:szCs w:val="24"/>
        </w:rPr>
        <w:t xml:space="preserve"> </w:t>
      </w:r>
      <w:r w:rsidR="00F84A5F">
        <w:rPr>
          <w:rFonts w:eastAsiaTheme="minorEastAsia" w:cstheme="minorBidi"/>
          <w:sz w:val="24"/>
          <w:szCs w:val="24"/>
        </w:rPr>
        <w:t>June</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7692DB5D"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F84A5F">
        <w:rPr>
          <w:rFonts w:eastAsiaTheme="minorEastAsia" w:cstheme="minorBidi"/>
          <w:b/>
          <w:bCs/>
          <w:sz w:val="24"/>
          <w:szCs w:val="24"/>
        </w:rPr>
        <w:t>17</w:t>
      </w:r>
      <w:r>
        <w:rPr>
          <w:rFonts w:eastAsiaTheme="minorEastAsia" w:cstheme="minorBidi"/>
          <w:b/>
          <w:bCs/>
          <w:sz w:val="24"/>
          <w:szCs w:val="24"/>
          <w:vertAlign w:val="superscript"/>
        </w:rPr>
        <w:t>th</w:t>
      </w:r>
      <w:r>
        <w:rPr>
          <w:rFonts w:eastAsiaTheme="minorEastAsia" w:cstheme="minorBidi"/>
          <w:b/>
          <w:bCs/>
          <w:sz w:val="24"/>
          <w:szCs w:val="24"/>
        </w:rPr>
        <w:t xml:space="preserve"> </w:t>
      </w:r>
      <w:r w:rsidR="00F84A5F">
        <w:rPr>
          <w:rFonts w:eastAsiaTheme="minorEastAsia" w:cstheme="minorBidi"/>
          <w:b/>
          <w:bCs/>
          <w:sz w:val="24"/>
          <w:szCs w:val="24"/>
        </w:rPr>
        <w:t>June</w:t>
      </w:r>
      <w:r>
        <w:rPr>
          <w:rFonts w:eastAsiaTheme="minorEastAsia" w:cstheme="minorBidi"/>
          <w:b/>
          <w:bCs/>
          <w:sz w:val="24"/>
          <w:szCs w:val="24"/>
        </w:rPr>
        <w:t xml:space="preserve"> 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77777777" w:rsidR="002C0AE8" w:rsidRDefault="002C0AE8">
      <w:pPr>
        <w:spacing w:line="240" w:lineRule="auto"/>
        <w:rPr>
          <w:rFonts w:asciiTheme="minorHAnsi" w:eastAsiaTheme="minorEastAsia" w:hAnsiTheme="minorHAnsi" w:cstheme="minorBidi"/>
          <w:sz w:val="24"/>
          <w:szCs w:val="24"/>
        </w:rPr>
      </w:pPr>
    </w:p>
    <w:p w14:paraId="0214BFEC" w14:textId="77777777" w:rsidR="002C0AE8"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71136FB6" w14:textId="77777777" w:rsidR="002C0AE8" w:rsidRDefault="002C0AE8">
      <w:pPr>
        <w:spacing w:line="240" w:lineRule="auto"/>
        <w:rPr>
          <w:rFonts w:asciiTheme="minorHAnsi" w:eastAsiaTheme="minorEastAsia" w:hAnsiTheme="minorHAnsi" w:cstheme="minorBidi"/>
          <w:b/>
          <w:bCs/>
          <w:sz w:val="24"/>
          <w:szCs w:val="2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4C6D3CA8"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462F0EAE" w:rsidR="002C0AE8"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w:t>
      </w:r>
      <w:r w:rsidR="00F84A5F">
        <w:rPr>
          <w:rFonts w:eastAsiaTheme="minorEastAsia" w:cstheme="minorBidi"/>
          <w:b/>
          <w:bCs/>
          <w:sz w:val="24"/>
          <w:szCs w:val="24"/>
        </w:rPr>
        <w:t>3/05</w:t>
      </w:r>
      <w:r>
        <w:rPr>
          <w:rFonts w:eastAsiaTheme="minorEastAsia" w:cstheme="minorBidi"/>
          <w:b/>
          <w:bCs/>
          <w:sz w:val="24"/>
          <w:szCs w:val="24"/>
        </w:rPr>
        <w:t xml:space="preserve">/2025 </w:t>
      </w:r>
      <w:r>
        <w:rPr>
          <w:rFonts w:eastAsiaTheme="minorEastAsia" w:cstheme="minorBidi"/>
          <w:sz w:val="24"/>
          <w:szCs w:val="24"/>
        </w:rPr>
        <w:t>(chairman to sign)</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67A0433C" w14:textId="318110B2" w:rsidR="00404AD9" w:rsidRPr="00F91AF6" w:rsidRDefault="00404AD9">
      <w:pPr>
        <w:pStyle w:val="ListParagraph"/>
        <w:numPr>
          <w:ilvl w:val="0"/>
          <w:numId w:val="2"/>
        </w:numPr>
        <w:spacing w:line="240" w:lineRule="auto"/>
        <w:rPr>
          <w:b/>
          <w:bCs/>
        </w:rPr>
      </w:pPr>
      <w:r>
        <w:rPr>
          <w:rFonts w:eastAsiaTheme="minorEastAsia" w:cstheme="minorBidi"/>
          <w:b/>
          <w:bCs/>
          <w:sz w:val="24"/>
          <w:szCs w:val="24"/>
        </w:rPr>
        <w:t>Goole hospital-DH</w:t>
      </w:r>
    </w:p>
    <w:p w14:paraId="71793A89" w14:textId="2A1A09F1" w:rsidR="00F91AF6" w:rsidRPr="00F91AF6" w:rsidRDefault="00F91AF6">
      <w:pPr>
        <w:pStyle w:val="ListParagraph"/>
        <w:numPr>
          <w:ilvl w:val="0"/>
          <w:numId w:val="2"/>
        </w:numPr>
        <w:spacing w:line="240" w:lineRule="auto"/>
        <w:rPr>
          <w:b/>
          <w:bCs/>
        </w:rPr>
      </w:pPr>
      <w:r>
        <w:rPr>
          <w:rFonts w:eastAsiaTheme="minorEastAsia" w:cstheme="minorBidi"/>
          <w:b/>
          <w:bCs/>
          <w:sz w:val="24"/>
          <w:szCs w:val="24"/>
        </w:rPr>
        <w:t>Internal Auditors report</w:t>
      </w:r>
    </w:p>
    <w:p w14:paraId="45B7EDA7" w14:textId="2BC9A6C6" w:rsidR="00F91AF6" w:rsidRPr="00F91AF6" w:rsidRDefault="00F91AF6">
      <w:pPr>
        <w:pStyle w:val="ListParagraph"/>
        <w:numPr>
          <w:ilvl w:val="0"/>
          <w:numId w:val="2"/>
        </w:numPr>
        <w:spacing w:line="240" w:lineRule="auto"/>
        <w:rPr>
          <w:b/>
          <w:bCs/>
        </w:rPr>
      </w:pPr>
      <w:r>
        <w:rPr>
          <w:rFonts w:eastAsiaTheme="minorEastAsia" w:cstheme="minorBidi"/>
          <w:b/>
          <w:bCs/>
          <w:sz w:val="24"/>
          <w:szCs w:val="24"/>
        </w:rPr>
        <w:t>AGAR</w:t>
      </w:r>
    </w:p>
    <w:p w14:paraId="3BC5BB1C" w14:textId="644CD48C" w:rsidR="00F91AF6" w:rsidRPr="00F91AF6" w:rsidRDefault="00F91AF6">
      <w:pPr>
        <w:pStyle w:val="ListParagraph"/>
        <w:numPr>
          <w:ilvl w:val="0"/>
          <w:numId w:val="2"/>
        </w:numPr>
        <w:spacing w:line="240" w:lineRule="auto"/>
        <w:rPr>
          <w:b/>
          <w:bCs/>
        </w:rPr>
      </w:pPr>
      <w:r>
        <w:rPr>
          <w:rFonts w:eastAsiaTheme="minorEastAsia" w:cstheme="minorBidi"/>
          <w:b/>
          <w:bCs/>
          <w:sz w:val="24"/>
          <w:szCs w:val="24"/>
        </w:rPr>
        <w:t>Accounts</w:t>
      </w:r>
    </w:p>
    <w:p w14:paraId="62B22FF4" w14:textId="0E067AD8" w:rsidR="00F91AF6" w:rsidRDefault="00F91AF6">
      <w:pPr>
        <w:pStyle w:val="ListParagraph"/>
        <w:numPr>
          <w:ilvl w:val="0"/>
          <w:numId w:val="2"/>
        </w:numPr>
        <w:spacing w:line="240" w:lineRule="auto"/>
        <w:rPr>
          <w:b/>
          <w:bCs/>
        </w:rPr>
      </w:pPr>
      <w:r>
        <w:rPr>
          <w:b/>
          <w:bCs/>
        </w:rPr>
        <w:t>Appointment of internal auditor</w:t>
      </w:r>
    </w:p>
    <w:p w14:paraId="7D889DB6" w14:textId="0683165A" w:rsidR="00F91AF6" w:rsidRPr="00404AD9" w:rsidRDefault="00F91AF6">
      <w:pPr>
        <w:pStyle w:val="ListParagraph"/>
        <w:numPr>
          <w:ilvl w:val="0"/>
          <w:numId w:val="2"/>
        </w:numPr>
        <w:spacing w:line="240" w:lineRule="auto"/>
        <w:rPr>
          <w:b/>
          <w:bCs/>
        </w:rPr>
      </w:pPr>
      <w:r>
        <w:rPr>
          <w:b/>
          <w:bCs/>
        </w:rPr>
        <w:t>Policies</w:t>
      </w:r>
    </w:p>
    <w:p w14:paraId="326510E0" w14:textId="77777777" w:rsidR="002C0AE8" w:rsidRDefault="002C0AE8">
      <w:pPr>
        <w:spacing w:line="240" w:lineRule="auto"/>
        <w:rPr>
          <w:rFonts w:asciiTheme="minorHAnsi" w:eastAsiaTheme="minorEastAsia" w:hAnsiTheme="minorHAnsi" w:cstheme="minorBidi"/>
          <w:b/>
          <w:bCs/>
          <w:sz w:val="24"/>
          <w:szCs w:val="24"/>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Litter picking issues raised from village tidy survey.</w:t>
      </w:r>
    </w:p>
    <w:p w14:paraId="420F094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w:t>
      </w:r>
    </w:p>
    <w:p w14:paraId="06E24386" w14:textId="5273B2CD" w:rsidR="002C0AE8" w:rsidRDefault="00000000"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Hospital – DH</w:t>
      </w:r>
    </w:p>
    <w:p w14:paraId="60125BE9" w14:textId="5E9D12F5"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w:t>
      </w: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77777777" w:rsidR="002C0AE8" w:rsidRDefault="00000000">
      <w:pPr>
        <w:spacing w:line="240" w:lineRule="auto"/>
        <w:rPr>
          <w:rFonts w:eastAsiaTheme="minorEastAsia" w:cstheme="minorBidi"/>
          <w:sz w:val="24"/>
          <w:szCs w:val="24"/>
        </w:rPr>
      </w:pPr>
      <w:r>
        <w:rPr>
          <w:rFonts w:eastAsiaTheme="minorEastAsia" w:cstheme="minorBidi"/>
          <w:sz w:val="24"/>
          <w:szCs w:val="24"/>
        </w:rPr>
        <w:t>Cllrs Fox/Sargeantson to speak (if in attendance)</w:t>
      </w:r>
    </w:p>
    <w:p w14:paraId="22D0ACA3" w14:textId="77777777" w:rsidR="002877B2" w:rsidRDefault="002877B2">
      <w:pPr>
        <w:spacing w:line="240" w:lineRule="auto"/>
        <w:rPr>
          <w:rFonts w:eastAsiaTheme="minorEastAsia" w:cstheme="minorBidi"/>
          <w:sz w:val="24"/>
          <w:szCs w:val="24"/>
        </w:rPr>
      </w:pPr>
    </w:p>
    <w:p w14:paraId="37A670E4" w14:textId="77777777" w:rsidR="002877B2" w:rsidRDefault="002877B2">
      <w:pPr>
        <w:spacing w:line="240" w:lineRule="auto"/>
        <w:rPr>
          <w:rFonts w:eastAsiaTheme="minorEastAsia" w:cstheme="minorBidi"/>
          <w:sz w:val="24"/>
          <w:szCs w:val="24"/>
        </w:rPr>
      </w:pPr>
    </w:p>
    <w:p w14:paraId="15A45327" w14:textId="77777777" w:rsidR="002877B2" w:rsidRDefault="002877B2">
      <w:pPr>
        <w:spacing w:line="240" w:lineRule="auto"/>
        <w:rPr>
          <w:rFonts w:eastAsiaTheme="minorEastAsia" w:cstheme="minorBidi"/>
          <w:sz w:val="24"/>
          <w:szCs w:val="24"/>
        </w:rPr>
      </w:pPr>
    </w:p>
    <w:p w14:paraId="6FF53CE9" w14:textId="77777777" w:rsidR="002877B2" w:rsidRDefault="002877B2">
      <w:pPr>
        <w:spacing w:line="240" w:lineRule="auto"/>
        <w:rPr>
          <w:rFonts w:eastAsiaTheme="minorEastAsia" w:cstheme="minorBidi"/>
          <w:sz w:val="24"/>
          <w:szCs w:val="24"/>
        </w:rPr>
      </w:pPr>
    </w:p>
    <w:p w14:paraId="4E1E778D" w14:textId="77777777" w:rsidR="002877B2" w:rsidRDefault="002877B2">
      <w:pPr>
        <w:spacing w:line="240" w:lineRule="auto"/>
        <w:rPr>
          <w:rFonts w:eastAsiaTheme="minorEastAsia" w:cstheme="minorBidi"/>
          <w:sz w:val="24"/>
          <w:szCs w:val="24"/>
        </w:rPr>
      </w:pPr>
    </w:p>
    <w:p w14:paraId="5BDE2232" w14:textId="77777777" w:rsidR="00481460" w:rsidRDefault="00481460">
      <w:pPr>
        <w:spacing w:line="240" w:lineRule="auto"/>
        <w:rPr>
          <w:rFonts w:eastAsiaTheme="minorEastAsia" w:cstheme="minorBidi"/>
          <w:sz w:val="24"/>
          <w:szCs w:val="24"/>
        </w:rPr>
      </w:pPr>
    </w:p>
    <w:p w14:paraId="76F20BCA" w14:textId="77777777" w:rsidR="00481460" w:rsidRDefault="00481460">
      <w:pPr>
        <w:spacing w:line="240" w:lineRule="auto"/>
        <w:rPr>
          <w:rFonts w:eastAsiaTheme="minorEastAsia" w:cstheme="minorBidi"/>
          <w:sz w:val="24"/>
          <w:szCs w:val="24"/>
        </w:rPr>
      </w:pPr>
    </w:p>
    <w:p w14:paraId="2E7A2050" w14:textId="77777777" w:rsidR="00481460" w:rsidRDefault="00481460">
      <w:pPr>
        <w:spacing w:line="240" w:lineRule="auto"/>
        <w:rPr>
          <w:rFonts w:eastAsiaTheme="minorEastAsia" w:cstheme="minorBidi"/>
          <w:sz w:val="24"/>
          <w:szCs w:val="24"/>
        </w:rPr>
      </w:pPr>
    </w:p>
    <w:p w14:paraId="1F026EE4" w14:textId="77777777" w:rsidR="002877B2" w:rsidRDefault="002877B2">
      <w:pPr>
        <w:spacing w:line="240" w:lineRule="auto"/>
        <w:rPr>
          <w:rFonts w:eastAsiaTheme="minorEastAsia" w:cstheme="minorBidi"/>
          <w:sz w:val="24"/>
          <w:szCs w:val="24"/>
        </w:rPr>
      </w:pPr>
    </w:p>
    <w:p w14:paraId="291FDB42" w14:textId="77777777" w:rsidR="002877B2" w:rsidRDefault="002877B2">
      <w:pPr>
        <w:spacing w:line="240" w:lineRule="auto"/>
        <w:rPr>
          <w:rFonts w:eastAsiaTheme="minorEastAsia" w:cstheme="minorBidi"/>
          <w:sz w:val="24"/>
          <w:szCs w:val="24"/>
        </w:rPr>
      </w:pP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10625A17"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6EFF0C52" w14:textId="77777777" w:rsidR="002C0AE8" w:rsidRDefault="002C0AE8">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6FA00050"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p>
    <w:p w14:paraId="00D26583" w14:textId="77777777" w:rsidR="002C0AE8"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29657A23" w14:textId="0AB5F21B" w:rsidR="00481460" w:rsidRDefault="00481460">
      <w:pPr>
        <w:spacing w:line="240" w:lineRule="auto"/>
        <w:rPr>
          <w:rFonts w:eastAsiaTheme="minorEastAsia" w:cstheme="minorBidi"/>
          <w:sz w:val="24"/>
          <w:szCs w:val="24"/>
        </w:rPr>
      </w:pPr>
      <w:r>
        <w:rPr>
          <w:rFonts w:eastAsiaTheme="minorEastAsia" w:cstheme="minorBidi"/>
          <w:sz w:val="24"/>
          <w:szCs w:val="24"/>
        </w:rPr>
        <w:t>Leon Amor-£30</w:t>
      </w:r>
    </w:p>
    <w:p w14:paraId="38A174F5" w14:textId="60A40A56" w:rsidR="00481460" w:rsidRDefault="00481460">
      <w:pPr>
        <w:spacing w:line="240" w:lineRule="auto"/>
        <w:rPr>
          <w:rFonts w:eastAsiaTheme="minorEastAsia" w:cstheme="minorBidi"/>
          <w:sz w:val="24"/>
          <w:szCs w:val="24"/>
        </w:rPr>
      </w:pPr>
      <w:r>
        <w:rPr>
          <w:rFonts w:eastAsiaTheme="minorEastAsia" w:cstheme="minorBidi"/>
          <w:sz w:val="24"/>
          <w:szCs w:val="24"/>
        </w:rPr>
        <w:t>Insurance-£957.26</w:t>
      </w:r>
    </w:p>
    <w:p w14:paraId="156409AF" w14:textId="77777777" w:rsidR="00C32644" w:rsidRDefault="00C32644">
      <w:pPr>
        <w:spacing w:line="240" w:lineRule="auto"/>
        <w:rPr>
          <w:rFonts w:eastAsiaTheme="minorEastAsia" w:cstheme="minorBidi"/>
          <w:sz w:val="24"/>
          <w:szCs w:val="24"/>
        </w:rPr>
      </w:pPr>
    </w:p>
    <w:p w14:paraId="6C439E64" w14:textId="2C9553C9" w:rsid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5F039D13" w14:textId="77777777" w:rsidR="00097812" w:rsidRDefault="00097812">
      <w:pPr>
        <w:spacing w:line="240" w:lineRule="auto"/>
        <w:rPr>
          <w:rFonts w:eastAsiaTheme="minorEastAsia" w:cstheme="minorBidi"/>
          <w:b/>
          <w:bCs/>
          <w:sz w:val="24"/>
          <w:szCs w:val="24"/>
          <w:u w:val="single"/>
        </w:rPr>
      </w:pPr>
    </w:p>
    <w:p w14:paraId="437251B9" w14:textId="2AFD621F" w:rsidR="002C0AE8" w:rsidRPr="00097812" w:rsidRDefault="00097812">
      <w:pPr>
        <w:spacing w:line="240" w:lineRule="auto"/>
        <w:rPr>
          <w:rFonts w:eastAsiaTheme="minorEastAsia" w:cstheme="minorBidi"/>
          <w:sz w:val="24"/>
          <w:szCs w:val="24"/>
        </w:rPr>
      </w:pPr>
      <w:r w:rsidRPr="00097812">
        <w:rPr>
          <w:rFonts w:eastAsiaTheme="minorEastAsia" w:cstheme="minorBidi"/>
          <w:sz w:val="24"/>
          <w:szCs w:val="24"/>
        </w:rPr>
        <w:t>Burial</w:t>
      </w: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45E2386A" w14:textId="77777777" w:rsidR="002C0AE8" w:rsidRDefault="002C0AE8">
      <w:pPr>
        <w:spacing w:line="240" w:lineRule="auto"/>
        <w:rPr>
          <w:rFonts w:asciiTheme="minorHAnsi" w:eastAsiaTheme="minorEastAsia" w:hAnsiTheme="minorHAnsi" w:cstheme="minorBidi"/>
          <w:b/>
          <w:bCs/>
          <w:sz w:val="24"/>
          <w:szCs w:val="24"/>
        </w:rPr>
      </w:pP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7F8B2806"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w:t>
      </w:r>
      <w:r w:rsidR="00481460">
        <w:rPr>
          <w:rFonts w:eastAsiaTheme="minorEastAsia" w:cstheme="minorBidi"/>
          <w:sz w:val="24"/>
          <w:szCs w:val="24"/>
        </w:rPr>
        <w:t>5</w:t>
      </w:r>
      <w:r>
        <w:rPr>
          <w:rFonts w:eastAsiaTheme="minorEastAsia" w:cstheme="minorBidi"/>
          <w:sz w:val="24"/>
          <w:szCs w:val="24"/>
          <w:vertAlign w:val="superscript"/>
        </w:rPr>
        <w:t>th</w:t>
      </w:r>
      <w:r>
        <w:rPr>
          <w:rFonts w:eastAsiaTheme="minorEastAsia" w:cstheme="minorBidi"/>
          <w:sz w:val="24"/>
          <w:szCs w:val="24"/>
        </w:rPr>
        <w:t xml:space="preserve"> </w:t>
      </w:r>
      <w:r w:rsidR="00481460">
        <w:rPr>
          <w:rFonts w:eastAsiaTheme="minorEastAsia" w:cstheme="minorBidi"/>
          <w:sz w:val="24"/>
          <w:szCs w:val="24"/>
        </w:rPr>
        <w:t>July</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031A124" w:rsidR="002C0AE8" w:rsidRDefault="00442A59">
      <w:pPr>
        <w:spacing w:line="240" w:lineRule="auto"/>
      </w:pPr>
      <w:r>
        <w:rPr>
          <w:rFonts w:eastAsiaTheme="minorEastAsia" w:cstheme="minorBidi"/>
          <w:b/>
          <w:bCs/>
          <w:sz w:val="24"/>
          <w:szCs w:val="24"/>
        </w:rPr>
        <w:t>13/05/2025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E7E47"/>
    <w:rsid w:val="002877B2"/>
    <w:rsid w:val="002C0AE8"/>
    <w:rsid w:val="00404AD9"/>
    <w:rsid w:val="00442A59"/>
    <w:rsid w:val="00481460"/>
    <w:rsid w:val="00704C54"/>
    <w:rsid w:val="00987F40"/>
    <w:rsid w:val="00A42B8A"/>
    <w:rsid w:val="00B70864"/>
    <w:rsid w:val="00C32644"/>
    <w:rsid w:val="00D936A4"/>
    <w:rsid w:val="00E9525C"/>
    <w:rsid w:val="00EC04D8"/>
    <w:rsid w:val="00F84A5F"/>
    <w:rsid w:val="00F91AF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4</cp:revision>
  <cp:lastPrinted>2025-04-15T08:39:00Z</cp:lastPrinted>
  <dcterms:created xsi:type="dcterms:W3CDTF">2025-06-11T18:19:00Z</dcterms:created>
  <dcterms:modified xsi:type="dcterms:W3CDTF">2025-06-11T18:23:00Z</dcterms:modified>
  <dc:language>en-GB</dc:language>
</cp:coreProperties>
</file>